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1"/>
        <w:gridCol w:w="488"/>
        <w:gridCol w:w="147"/>
        <w:gridCol w:w="829"/>
        <w:gridCol w:w="577"/>
        <w:gridCol w:w="1292"/>
        <w:gridCol w:w="1164"/>
        <w:gridCol w:w="1261"/>
        <w:gridCol w:w="706"/>
        <w:gridCol w:w="681"/>
        <w:gridCol w:w="1672"/>
      </w:tblGrid>
      <w:tr w:rsidR="00FD18B7" w:rsidRPr="00551BE8" w14:paraId="549A9FBB" w14:textId="77777777" w:rsidTr="008833F8">
        <w:tc>
          <w:tcPr>
            <w:tcW w:w="1781" w:type="dxa"/>
          </w:tcPr>
          <w:p w14:paraId="549A9FB9" w14:textId="77777777" w:rsidR="00FD18B7" w:rsidRPr="00551BE8" w:rsidRDefault="00FD18B7" w:rsidP="00BC5B4D">
            <w:pPr>
              <w:autoSpaceDE w:val="0"/>
              <w:autoSpaceDN w:val="0"/>
              <w:adjustRightInd w:val="0"/>
              <w:rPr>
                <w:rFonts w:ascii="Arial" w:hAnsi="Arial" w:cs="Arial"/>
                <w:b/>
                <w:bCs/>
                <w:sz w:val="18"/>
                <w:szCs w:val="18"/>
              </w:rPr>
            </w:pPr>
            <w:r w:rsidRPr="00551BE8">
              <w:rPr>
                <w:rFonts w:ascii="Arial" w:hAnsi="Arial" w:cs="Arial"/>
                <w:b/>
                <w:bCs/>
                <w:noProof/>
                <w:sz w:val="18"/>
                <w:szCs w:val="18"/>
                <w:lang w:eastAsia="en-AU"/>
              </w:rPr>
              <w:drawing>
                <wp:anchor distT="0" distB="0" distL="114300" distR="114300" simplePos="0" relativeHeight="251656704" behindDoc="1" locked="0" layoutInCell="1" allowOverlap="1" wp14:anchorId="549AA031" wp14:editId="549AA032">
                  <wp:simplePos x="0" y="0"/>
                  <wp:positionH relativeFrom="column">
                    <wp:posOffset>63881</wp:posOffset>
                  </wp:positionH>
                  <wp:positionV relativeFrom="paragraph">
                    <wp:posOffset>-199111</wp:posOffset>
                  </wp:positionV>
                  <wp:extent cx="851459" cy="913695"/>
                  <wp:effectExtent l="19050" t="0" r="5791" b="0"/>
                  <wp:wrapNone/>
                  <wp:docPr id="31" name="Picture 1" descr="AM&amp;FA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amp;FA logo RGB"/>
                          <pic:cNvPicPr>
                            <a:picLocks noChangeAspect="1" noChangeArrowheads="1"/>
                          </pic:cNvPicPr>
                        </pic:nvPicPr>
                        <pic:blipFill>
                          <a:blip r:embed="rId12" cstate="print"/>
                          <a:srcRect/>
                          <a:stretch>
                            <a:fillRect/>
                          </a:stretch>
                        </pic:blipFill>
                        <pic:spPr bwMode="auto">
                          <a:xfrm>
                            <a:off x="0" y="0"/>
                            <a:ext cx="851459" cy="913695"/>
                          </a:xfrm>
                          <a:prstGeom prst="rect">
                            <a:avLst/>
                          </a:prstGeom>
                          <a:noFill/>
                          <a:ln w="9525">
                            <a:noFill/>
                            <a:miter lim="800000"/>
                            <a:headEnd/>
                            <a:tailEnd/>
                          </a:ln>
                        </pic:spPr>
                      </pic:pic>
                    </a:graphicData>
                  </a:graphic>
                </wp:anchor>
              </w:drawing>
            </w:r>
          </w:p>
        </w:tc>
        <w:tc>
          <w:tcPr>
            <w:tcW w:w="8817" w:type="dxa"/>
            <w:gridSpan w:val="10"/>
            <w:tcBorders>
              <w:bottom w:val="single" w:sz="4" w:space="0" w:color="auto"/>
            </w:tcBorders>
          </w:tcPr>
          <w:p w14:paraId="549A9FBA" w14:textId="77777777" w:rsidR="00FD18B7" w:rsidRPr="00551BE8" w:rsidRDefault="000A06AF" w:rsidP="002C6800">
            <w:pPr>
              <w:tabs>
                <w:tab w:val="left" w:pos="5725"/>
              </w:tabs>
              <w:autoSpaceDE w:val="0"/>
              <w:autoSpaceDN w:val="0"/>
              <w:adjustRightInd w:val="0"/>
              <w:rPr>
                <w:rFonts w:ascii="Arial" w:hAnsi="Arial" w:cs="Arial"/>
                <w:b/>
                <w:bCs/>
                <w:sz w:val="32"/>
                <w:szCs w:val="32"/>
              </w:rPr>
            </w:pPr>
            <w:r>
              <w:rPr>
                <w:rFonts w:ascii="Arial" w:hAnsi="Arial" w:cs="Arial"/>
                <w:b/>
                <w:bCs/>
                <w:sz w:val="32"/>
                <w:szCs w:val="32"/>
              </w:rPr>
              <w:t>MED 2</w:t>
            </w:r>
            <w:r w:rsidR="008833F8">
              <w:rPr>
                <w:rFonts w:ascii="Arial" w:hAnsi="Arial" w:cs="Arial"/>
                <w:b/>
                <w:bCs/>
                <w:sz w:val="32"/>
                <w:szCs w:val="32"/>
              </w:rPr>
              <w:t xml:space="preserve"> – Blended Learning</w:t>
            </w:r>
          </w:p>
        </w:tc>
      </w:tr>
      <w:tr w:rsidR="00FD18B7" w:rsidRPr="00551BE8" w14:paraId="549A9FBE" w14:textId="77777777" w:rsidTr="008833F8">
        <w:tc>
          <w:tcPr>
            <w:tcW w:w="1781" w:type="dxa"/>
          </w:tcPr>
          <w:p w14:paraId="549A9FBC" w14:textId="77777777" w:rsidR="00FD18B7" w:rsidRPr="00551BE8" w:rsidRDefault="00FD18B7" w:rsidP="00BC5B4D">
            <w:pPr>
              <w:autoSpaceDE w:val="0"/>
              <w:autoSpaceDN w:val="0"/>
              <w:adjustRightInd w:val="0"/>
              <w:rPr>
                <w:rFonts w:ascii="Arial" w:hAnsi="Arial" w:cs="Arial"/>
                <w:b/>
                <w:bCs/>
                <w:sz w:val="18"/>
                <w:szCs w:val="18"/>
              </w:rPr>
            </w:pPr>
          </w:p>
        </w:tc>
        <w:tc>
          <w:tcPr>
            <w:tcW w:w="8817" w:type="dxa"/>
            <w:gridSpan w:val="10"/>
          </w:tcPr>
          <w:p w14:paraId="549A9FBD" w14:textId="50C91103" w:rsidR="00FD18B7" w:rsidRPr="00551BE8" w:rsidRDefault="00845869" w:rsidP="00845869">
            <w:pPr>
              <w:autoSpaceDE w:val="0"/>
              <w:autoSpaceDN w:val="0"/>
              <w:adjustRightInd w:val="0"/>
              <w:rPr>
                <w:rFonts w:ascii="Arial" w:hAnsi="Arial" w:cs="Arial"/>
                <w:b/>
                <w:bCs/>
                <w:sz w:val="18"/>
                <w:szCs w:val="18"/>
              </w:rPr>
            </w:pPr>
            <w:r>
              <w:rPr>
                <w:rFonts w:ascii="Arial" w:hAnsi="Arial" w:cs="Arial"/>
                <w:shd w:val="clear" w:color="auto" w:fill="FFFFFF"/>
                <w:lang w:eastAsia="en-AU"/>
              </w:rPr>
              <w:t>MAR308</w:t>
            </w:r>
            <w:r w:rsidR="004064DD">
              <w:rPr>
                <w:rFonts w:ascii="Arial" w:hAnsi="Arial" w:cs="Arial"/>
                <w:shd w:val="clear" w:color="auto" w:fill="FFFFFF"/>
                <w:lang w:eastAsia="en-AU"/>
              </w:rPr>
              <w:t>21</w:t>
            </w:r>
          </w:p>
        </w:tc>
      </w:tr>
      <w:tr w:rsidR="00845869" w:rsidRPr="00551BE8" w14:paraId="549A9FC1" w14:textId="77777777" w:rsidTr="008833F8">
        <w:tc>
          <w:tcPr>
            <w:tcW w:w="1781" w:type="dxa"/>
          </w:tcPr>
          <w:p w14:paraId="549A9FBF" w14:textId="77777777" w:rsidR="00845869" w:rsidRPr="00551BE8" w:rsidRDefault="00845869" w:rsidP="00BC5B4D">
            <w:pPr>
              <w:autoSpaceDE w:val="0"/>
              <w:autoSpaceDN w:val="0"/>
              <w:adjustRightInd w:val="0"/>
              <w:rPr>
                <w:rFonts w:ascii="Arial" w:hAnsi="Arial" w:cs="Arial"/>
                <w:b/>
                <w:bCs/>
                <w:sz w:val="18"/>
                <w:szCs w:val="18"/>
              </w:rPr>
            </w:pPr>
          </w:p>
        </w:tc>
        <w:tc>
          <w:tcPr>
            <w:tcW w:w="8817" w:type="dxa"/>
            <w:gridSpan w:val="10"/>
          </w:tcPr>
          <w:p w14:paraId="549A9FC0" w14:textId="77777777" w:rsidR="00845869" w:rsidRPr="00551BE8" w:rsidRDefault="00845869" w:rsidP="00BC5B4D">
            <w:pPr>
              <w:autoSpaceDE w:val="0"/>
              <w:autoSpaceDN w:val="0"/>
              <w:adjustRightInd w:val="0"/>
              <w:rPr>
                <w:rFonts w:ascii="Arial" w:hAnsi="Arial" w:cs="Arial"/>
                <w:b/>
                <w:bCs/>
                <w:sz w:val="18"/>
                <w:szCs w:val="18"/>
              </w:rPr>
            </w:pPr>
            <w:r w:rsidRPr="00551BE8">
              <w:rPr>
                <w:rFonts w:ascii="Arial" w:hAnsi="Arial" w:cs="Arial"/>
                <w:shd w:val="clear" w:color="auto" w:fill="FFFFFF"/>
                <w:lang w:eastAsia="en-AU"/>
              </w:rPr>
              <w:t>Certificate II</w:t>
            </w:r>
            <w:r>
              <w:rPr>
                <w:rFonts w:ascii="Arial" w:hAnsi="Arial" w:cs="Arial"/>
                <w:shd w:val="clear" w:color="auto" w:fill="FFFFFF"/>
                <w:lang w:eastAsia="en-AU"/>
              </w:rPr>
              <w:t>I</w:t>
            </w:r>
            <w:r w:rsidRPr="00551BE8">
              <w:rPr>
                <w:rFonts w:ascii="Arial" w:hAnsi="Arial" w:cs="Arial"/>
                <w:shd w:val="clear" w:color="auto" w:fill="FFFFFF"/>
                <w:lang w:eastAsia="en-AU"/>
              </w:rPr>
              <w:t xml:space="preserve"> in </w:t>
            </w:r>
            <w:r>
              <w:rPr>
                <w:rFonts w:ascii="Arial" w:hAnsi="Arial" w:cs="Arial"/>
                <w:shd w:val="clear" w:color="auto" w:fill="FFFFFF"/>
                <w:lang w:eastAsia="en-AU"/>
              </w:rPr>
              <w:t>Maritime Operations (Marine Engine Driver Grade 2 Near Coastal)</w:t>
            </w:r>
          </w:p>
        </w:tc>
      </w:tr>
      <w:tr w:rsidR="00FD18B7" w:rsidRPr="00551BE8" w14:paraId="549A9FCC" w14:textId="77777777" w:rsidTr="008833F8">
        <w:tc>
          <w:tcPr>
            <w:tcW w:w="1781" w:type="dxa"/>
          </w:tcPr>
          <w:p w14:paraId="549A9FC2" w14:textId="77777777" w:rsidR="00FD18B7" w:rsidRPr="00551BE8" w:rsidRDefault="004C5CFF" w:rsidP="00BC5B4D">
            <w:pPr>
              <w:autoSpaceDE w:val="0"/>
              <w:autoSpaceDN w:val="0"/>
              <w:adjustRightInd w:val="0"/>
              <w:rPr>
                <w:rFonts w:ascii="Arial" w:hAnsi="Arial" w:cs="Arial"/>
                <w:b/>
                <w:bCs/>
                <w:sz w:val="18"/>
                <w:szCs w:val="18"/>
              </w:rPr>
            </w:pPr>
            <w:r>
              <w:rPr>
                <w:rFonts w:ascii="Arial" w:hAnsi="Arial" w:cs="Arial"/>
                <w:b/>
                <w:bCs/>
                <w:sz w:val="18"/>
                <w:szCs w:val="18"/>
              </w:rPr>
              <w:t>RTO Code 0649</w:t>
            </w:r>
          </w:p>
        </w:tc>
        <w:tc>
          <w:tcPr>
            <w:tcW w:w="635" w:type="dxa"/>
            <w:gridSpan w:val="2"/>
          </w:tcPr>
          <w:p w14:paraId="549A9FC3" w14:textId="77777777" w:rsidR="00FD18B7" w:rsidRPr="00551BE8" w:rsidRDefault="00FD18B7" w:rsidP="00BC5B4D">
            <w:pPr>
              <w:autoSpaceDE w:val="0"/>
              <w:autoSpaceDN w:val="0"/>
              <w:adjustRightInd w:val="0"/>
              <w:rPr>
                <w:rFonts w:ascii="Arial" w:hAnsi="Arial" w:cs="Arial"/>
                <w:b/>
                <w:bCs/>
                <w:sz w:val="18"/>
                <w:szCs w:val="18"/>
              </w:rPr>
            </w:pPr>
          </w:p>
        </w:tc>
        <w:tc>
          <w:tcPr>
            <w:tcW w:w="829" w:type="dxa"/>
          </w:tcPr>
          <w:p w14:paraId="549A9FC4" w14:textId="77777777" w:rsidR="00FD18B7" w:rsidRPr="00551BE8" w:rsidRDefault="00FD18B7" w:rsidP="00BC5B4D">
            <w:pPr>
              <w:autoSpaceDE w:val="0"/>
              <w:autoSpaceDN w:val="0"/>
              <w:adjustRightInd w:val="0"/>
              <w:rPr>
                <w:rFonts w:ascii="Arial" w:hAnsi="Arial" w:cs="Arial"/>
                <w:b/>
                <w:bCs/>
                <w:sz w:val="18"/>
                <w:szCs w:val="18"/>
              </w:rPr>
            </w:pPr>
          </w:p>
        </w:tc>
        <w:tc>
          <w:tcPr>
            <w:tcW w:w="577" w:type="dxa"/>
          </w:tcPr>
          <w:p w14:paraId="549A9FC5" w14:textId="77777777" w:rsidR="00FD18B7" w:rsidRPr="00551BE8" w:rsidRDefault="00FD18B7" w:rsidP="00BC5B4D">
            <w:pPr>
              <w:autoSpaceDE w:val="0"/>
              <w:autoSpaceDN w:val="0"/>
              <w:adjustRightInd w:val="0"/>
              <w:rPr>
                <w:rFonts w:ascii="Arial" w:hAnsi="Arial" w:cs="Arial"/>
                <w:b/>
                <w:bCs/>
                <w:sz w:val="18"/>
                <w:szCs w:val="18"/>
              </w:rPr>
            </w:pPr>
          </w:p>
        </w:tc>
        <w:tc>
          <w:tcPr>
            <w:tcW w:w="1292" w:type="dxa"/>
          </w:tcPr>
          <w:p w14:paraId="549A9FC6" w14:textId="77777777" w:rsidR="00FD18B7" w:rsidRPr="00551BE8" w:rsidRDefault="00FD18B7" w:rsidP="00BC5B4D">
            <w:pPr>
              <w:autoSpaceDE w:val="0"/>
              <w:autoSpaceDN w:val="0"/>
              <w:adjustRightInd w:val="0"/>
              <w:rPr>
                <w:rFonts w:ascii="Arial" w:hAnsi="Arial" w:cs="Arial"/>
                <w:b/>
                <w:bCs/>
                <w:sz w:val="18"/>
                <w:szCs w:val="18"/>
              </w:rPr>
            </w:pPr>
          </w:p>
        </w:tc>
        <w:tc>
          <w:tcPr>
            <w:tcW w:w="1164" w:type="dxa"/>
          </w:tcPr>
          <w:p w14:paraId="549A9FC7" w14:textId="77777777" w:rsidR="00FD18B7" w:rsidRPr="00551BE8" w:rsidRDefault="00FD18B7" w:rsidP="00BC5B4D">
            <w:pPr>
              <w:autoSpaceDE w:val="0"/>
              <w:autoSpaceDN w:val="0"/>
              <w:adjustRightInd w:val="0"/>
              <w:rPr>
                <w:rFonts w:ascii="Arial" w:hAnsi="Arial" w:cs="Arial"/>
                <w:b/>
                <w:bCs/>
                <w:sz w:val="18"/>
                <w:szCs w:val="18"/>
              </w:rPr>
            </w:pPr>
          </w:p>
        </w:tc>
        <w:tc>
          <w:tcPr>
            <w:tcW w:w="1261" w:type="dxa"/>
          </w:tcPr>
          <w:p w14:paraId="549A9FC8" w14:textId="77777777" w:rsidR="00FD18B7" w:rsidRPr="00551BE8" w:rsidRDefault="00FD18B7" w:rsidP="00BC5B4D">
            <w:pPr>
              <w:autoSpaceDE w:val="0"/>
              <w:autoSpaceDN w:val="0"/>
              <w:adjustRightInd w:val="0"/>
              <w:rPr>
                <w:rFonts w:ascii="Arial" w:hAnsi="Arial" w:cs="Arial"/>
                <w:b/>
                <w:bCs/>
                <w:sz w:val="18"/>
                <w:szCs w:val="18"/>
              </w:rPr>
            </w:pPr>
          </w:p>
        </w:tc>
        <w:tc>
          <w:tcPr>
            <w:tcW w:w="706" w:type="dxa"/>
          </w:tcPr>
          <w:p w14:paraId="549A9FC9" w14:textId="77777777" w:rsidR="00FD18B7" w:rsidRPr="00551BE8" w:rsidRDefault="00FD18B7" w:rsidP="00BC5B4D">
            <w:pPr>
              <w:autoSpaceDE w:val="0"/>
              <w:autoSpaceDN w:val="0"/>
              <w:adjustRightInd w:val="0"/>
              <w:rPr>
                <w:rFonts w:ascii="Arial" w:hAnsi="Arial" w:cs="Arial"/>
                <w:b/>
                <w:bCs/>
                <w:sz w:val="18"/>
                <w:szCs w:val="18"/>
              </w:rPr>
            </w:pPr>
          </w:p>
        </w:tc>
        <w:tc>
          <w:tcPr>
            <w:tcW w:w="681" w:type="dxa"/>
          </w:tcPr>
          <w:p w14:paraId="549A9FCA" w14:textId="77777777" w:rsidR="00FD18B7" w:rsidRPr="00551BE8" w:rsidRDefault="00FD18B7" w:rsidP="00BC5B4D">
            <w:pPr>
              <w:autoSpaceDE w:val="0"/>
              <w:autoSpaceDN w:val="0"/>
              <w:adjustRightInd w:val="0"/>
              <w:rPr>
                <w:rFonts w:ascii="Arial" w:hAnsi="Arial" w:cs="Arial"/>
                <w:b/>
                <w:bCs/>
                <w:sz w:val="18"/>
                <w:szCs w:val="18"/>
              </w:rPr>
            </w:pPr>
          </w:p>
        </w:tc>
        <w:tc>
          <w:tcPr>
            <w:tcW w:w="1672" w:type="dxa"/>
          </w:tcPr>
          <w:p w14:paraId="549A9FCB" w14:textId="77777777" w:rsidR="00FD18B7" w:rsidRPr="00551BE8" w:rsidRDefault="00FD18B7" w:rsidP="00BC5B4D">
            <w:pPr>
              <w:autoSpaceDE w:val="0"/>
              <w:autoSpaceDN w:val="0"/>
              <w:adjustRightInd w:val="0"/>
              <w:rPr>
                <w:rFonts w:ascii="Arial" w:hAnsi="Arial" w:cs="Arial"/>
                <w:b/>
                <w:bCs/>
                <w:sz w:val="18"/>
                <w:szCs w:val="18"/>
              </w:rPr>
            </w:pPr>
          </w:p>
        </w:tc>
      </w:tr>
      <w:tr w:rsidR="00170564" w:rsidRPr="00551BE8" w14:paraId="549A9FCF" w14:textId="77777777" w:rsidTr="00E14CF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85" w:type="dxa"/>
            <w:bottom w:w="85" w:type="dxa"/>
          </w:tblCellMar>
        </w:tblPrEx>
        <w:tc>
          <w:tcPr>
            <w:tcW w:w="2269" w:type="dxa"/>
            <w:gridSpan w:val="2"/>
            <w:vAlign w:val="center"/>
          </w:tcPr>
          <w:p w14:paraId="549A9FCD" w14:textId="01B70063" w:rsidR="00170564" w:rsidRPr="00551BE8" w:rsidRDefault="000A06AF" w:rsidP="008358B2">
            <w:pPr>
              <w:autoSpaceDE w:val="0"/>
              <w:autoSpaceDN w:val="0"/>
              <w:adjustRightInd w:val="0"/>
              <w:spacing w:before="100" w:beforeAutospacing="1" w:after="100" w:afterAutospacing="1"/>
              <w:rPr>
                <w:rFonts w:ascii="Arial" w:hAnsi="Arial" w:cs="Arial"/>
                <w:b/>
                <w:sz w:val="18"/>
                <w:szCs w:val="18"/>
              </w:rPr>
            </w:pPr>
            <w:r>
              <w:rPr>
                <w:rFonts w:ascii="Arial" w:hAnsi="Arial" w:cs="Arial"/>
                <w:b/>
                <w:sz w:val="18"/>
                <w:szCs w:val="18"/>
              </w:rPr>
              <w:t>MAR308</w:t>
            </w:r>
            <w:r w:rsidR="004064DD">
              <w:rPr>
                <w:rFonts w:ascii="Arial" w:hAnsi="Arial" w:cs="Arial"/>
                <w:b/>
                <w:sz w:val="18"/>
                <w:szCs w:val="18"/>
              </w:rPr>
              <w:t>21</w:t>
            </w:r>
          </w:p>
        </w:tc>
        <w:tc>
          <w:tcPr>
            <w:tcW w:w="8329" w:type="dxa"/>
            <w:gridSpan w:val="9"/>
            <w:vAlign w:val="center"/>
          </w:tcPr>
          <w:p w14:paraId="549A9FCE" w14:textId="77777777" w:rsidR="00170564" w:rsidRPr="00551BE8" w:rsidRDefault="000A1216" w:rsidP="00801C3D">
            <w:pPr>
              <w:autoSpaceDE w:val="0"/>
              <w:autoSpaceDN w:val="0"/>
              <w:adjustRightInd w:val="0"/>
              <w:spacing w:before="100" w:beforeAutospacing="1" w:after="100" w:afterAutospacing="1"/>
              <w:jc w:val="both"/>
              <w:rPr>
                <w:rFonts w:ascii="Arial" w:hAnsi="Arial" w:cs="Arial"/>
                <w:b/>
                <w:bCs/>
                <w:sz w:val="18"/>
                <w:szCs w:val="18"/>
              </w:rPr>
            </w:pPr>
            <w:r w:rsidRPr="00551BE8">
              <w:rPr>
                <w:rFonts w:ascii="Arial" w:hAnsi="Arial" w:cs="Arial"/>
                <w:b/>
                <w:sz w:val="18"/>
                <w:szCs w:val="18"/>
                <w:shd w:val="clear" w:color="auto" w:fill="FFFFFF"/>
                <w:lang w:eastAsia="en-AU"/>
              </w:rPr>
              <w:t xml:space="preserve">Certificate </w:t>
            </w:r>
            <w:r w:rsidR="00DC2D33" w:rsidRPr="00551BE8">
              <w:rPr>
                <w:rFonts w:ascii="Arial" w:hAnsi="Arial" w:cs="Arial"/>
                <w:b/>
                <w:sz w:val="18"/>
                <w:szCs w:val="18"/>
                <w:shd w:val="clear" w:color="auto" w:fill="FFFFFF"/>
                <w:lang w:eastAsia="en-AU"/>
              </w:rPr>
              <w:t>I</w:t>
            </w:r>
            <w:r w:rsidR="000A06AF">
              <w:rPr>
                <w:rFonts w:ascii="Arial" w:hAnsi="Arial" w:cs="Arial"/>
                <w:b/>
                <w:sz w:val="18"/>
                <w:szCs w:val="18"/>
                <w:shd w:val="clear" w:color="auto" w:fill="FFFFFF"/>
                <w:lang w:eastAsia="en-AU"/>
              </w:rPr>
              <w:t>I</w:t>
            </w:r>
            <w:r w:rsidR="00CC1E28" w:rsidRPr="00551BE8">
              <w:rPr>
                <w:rFonts w:ascii="Arial" w:hAnsi="Arial" w:cs="Arial"/>
                <w:b/>
                <w:sz w:val="18"/>
                <w:szCs w:val="18"/>
                <w:shd w:val="clear" w:color="auto" w:fill="FFFFFF"/>
                <w:lang w:eastAsia="en-AU"/>
              </w:rPr>
              <w:t>I</w:t>
            </w:r>
            <w:r w:rsidR="00DC2D33" w:rsidRPr="00551BE8">
              <w:rPr>
                <w:rFonts w:ascii="Arial" w:hAnsi="Arial" w:cs="Arial"/>
                <w:b/>
                <w:sz w:val="18"/>
                <w:szCs w:val="18"/>
                <w:shd w:val="clear" w:color="auto" w:fill="FFFFFF"/>
                <w:lang w:eastAsia="en-AU"/>
              </w:rPr>
              <w:t xml:space="preserve"> in </w:t>
            </w:r>
            <w:r w:rsidR="00362688">
              <w:rPr>
                <w:rFonts w:ascii="Arial" w:hAnsi="Arial" w:cs="Arial"/>
                <w:b/>
                <w:sz w:val="18"/>
                <w:szCs w:val="18"/>
                <w:shd w:val="clear" w:color="auto" w:fill="FFFFFF"/>
                <w:lang w:eastAsia="en-AU"/>
              </w:rPr>
              <w:t>Maritime Operations (</w:t>
            </w:r>
            <w:r w:rsidR="00801C3D">
              <w:rPr>
                <w:rFonts w:ascii="Arial" w:hAnsi="Arial" w:cs="Arial"/>
                <w:b/>
                <w:sz w:val="18"/>
                <w:szCs w:val="18"/>
                <w:shd w:val="clear" w:color="auto" w:fill="FFFFFF"/>
                <w:lang w:eastAsia="en-AU"/>
              </w:rPr>
              <w:t xml:space="preserve">Marine Engine </w:t>
            </w:r>
            <w:r w:rsidR="000A06AF">
              <w:rPr>
                <w:rFonts w:ascii="Arial" w:hAnsi="Arial" w:cs="Arial"/>
                <w:b/>
                <w:sz w:val="18"/>
                <w:szCs w:val="18"/>
                <w:shd w:val="clear" w:color="auto" w:fill="FFFFFF"/>
                <w:lang w:eastAsia="en-AU"/>
              </w:rPr>
              <w:t>Driver Grade 2</w:t>
            </w:r>
            <w:r w:rsidR="00362688">
              <w:rPr>
                <w:rFonts w:ascii="Arial" w:hAnsi="Arial" w:cs="Arial"/>
                <w:b/>
                <w:sz w:val="18"/>
                <w:szCs w:val="18"/>
                <w:shd w:val="clear" w:color="auto" w:fill="FFFFFF"/>
                <w:lang w:eastAsia="en-AU"/>
              </w:rPr>
              <w:t xml:space="preserve"> Near Coastal</w:t>
            </w:r>
            <w:r w:rsidR="00DC2D33" w:rsidRPr="00551BE8">
              <w:rPr>
                <w:rFonts w:ascii="Arial" w:hAnsi="Arial" w:cs="Arial"/>
                <w:b/>
                <w:sz w:val="18"/>
                <w:szCs w:val="18"/>
                <w:shd w:val="clear" w:color="auto" w:fill="FFFFFF"/>
                <w:lang w:eastAsia="en-AU"/>
              </w:rPr>
              <w:t>)</w:t>
            </w:r>
          </w:p>
        </w:tc>
      </w:tr>
      <w:tr w:rsidR="008358B2" w:rsidRPr="00551BE8" w14:paraId="549A9FD5" w14:textId="77777777" w:rsidTr="00E14CF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85" w:type="dxa"/>
            <w:bottom w:w="85" w:type="dxa"/>
          </w:tblCellMar>
        </w:tblPrEx>
        <w:tc>
          <w:tcPr>
            <w:tcW w:w="2269" w:type="dxa"/>
            <w:gridSpan w:val="2"/>
            <w:vAlign w:val="center"/>
          </w:tcPr>
          <w:p w14:paraId="549A9FD0" w14:textId="77777777" w:rsidR="008358B2" w:rsidRPr="00551BE8" w:rsidRDefault="00362688" w:rsidP="005C3AD4">
            <w:pPr>
              <w:autoSpaceDE w:val="0"/>
              <w:autoSpaceDN w:val="0"/>
              <w:adjustRightInd w:val="0"/>
              <w:spacing w:before="100" w:beforeAutospacing="1" w:after="100" w:afterAutospacing="1"/>
              <w:rPr>
                <w:rFonts w:ascii="Arial" w:hAnsi="Arial" w:cs="Arial"/>
                <w:sz w:val="18"/>
                <w:szCs w:val="18"/>
              </w:rPr>
            </w:pPr>
            <w:r>
              <w:rPr>
                <w:rFonts w:ascii="Arial" w:hAnsi="Arial" w:cs="Arial"/>
                <w:sz w:val="18"/>
                <w:szCs w:val="18"/>
              </w:rPr>
              <w:t xml:space="preserve">Who is this </w:t>
            </w:r>
            <w:r w:rsidR="008358B2" w:rsidRPr="00551BE8">
              <w:rPr>
                <w:rFonts w:ascii="Arial" w:hAnsi="Arial" w:cs="Arial"/>
                <w:sz w:val="18"/>
                <w:szCs w:val="18"/>
              </w:rPr>
              <w:t>Qualification</w:t>
            </w:r>
            <w:r>
              <w:rPr>
                <w:rFonts w:ascii="Arial" w:hAnsi="Arial" w:cs="Arial"/>
                <w:sz w:val="18"/>
                <w:szCs w:val="18"/>
              </w:rPr>
              <w:t xml:space="preserve"> for?</w:t>
            </w:r>
          </w:p>
        </w:tc>
        <w:tc>
          <w:tcPr>
            <w:tcW w:w="8329" w:type="dxa"/>
            <w:gridSpan w:val="9"/>
            <w:vAlign w:val="center"/>
          </w:tcPr>
          <w:p w14:paraId="549A9FD1" w14:textId="77777777" w:rsidR="008833F8" w:rsidRPr="007B4DD2" w:rsidRDefault="008833F8" w:rsidP="008833F8">
            <w:pPr>
              <w:pStyle w:val="font8"/>
              <w:spacing w:before="0" w:beforeAutospacing="0" w:after="0" w:afterAutospacing="0"/>
              <w:textAlignment w:val="baseline"/>
              <w:rPr>
                <w:rFonts w:ascii="Arial" w:hAnsi="Arial" w:cs="Arial"/>
                <w:color w:val="8A1700"/>
                <w:sz w:val="23"/>
                <w:szCs w:val="23"/>
              </w:rPr>
            </w:pPr>
            <w:r w:rsidRPr="0065056C">
              <w:rPr>
                <w:rFonts w:ascii="Arial" w:hAnsi="Arial" w:cs="Arial"/>
                <w:sz w:val="18"/>
                <w:szCs w:val="18"/>
              </w:rPr>
              <w:t xml:space="preserve">This </w:t>
            </w:r>
            <w:r>
              <w:rPr>
                <w:rFonts w:ascii="Arial" w:hAnsi="Arial" w:cs="Arial"/>
                <w:sz w:val="18"/>
                <w:szCs w:val="18"/>
              </w:rPr>
              <w:t>qualification is offered</w:t>
            </w:r>
            <w:r w:rsidRPr="0065056C">
              <w:rPr>
                <w:rFonts w:ascii="Arial" w:hAnsi="Arial" w:cs="Arial"/>
                <w:sz w:val="18"/>
                <w:szCs w:val="18"/>
              </w:rPr>
              <w:t xml:space="preserve"> via Blended L</w:t>
            </w:r>
            <w:r>
              <w:rPr>
                <w:rFonts w:ascii="Arial" w:hAnsi="Arial" w:cs="Arial"/>
                <w:sz w:val="18"/>
                <w:szCs w:val="18"/>
              </w:rPr>
              <w:t>earning mode to students who are wan</w:t>
            </w:r>
            <w:r w:rsidRPr="006D1063">
              <w:rPr>
                <w:rFonts w:ascii="Arial" w:hAnsi="Arial" w:cs="Arial"/>
                <w:sz w:val="18"/>
                <w:szCs w:val="18"/>
              </w:rPr>
              <w:t xml:space="preserve">ting a </w:t>
            </w:r>
            <w:r w:rsidRPr="006D1063">
              <w:rPr>
                <w:rFonts w:ascii="Arial" w:hAnsi="Arial" w:cs="Arial"/>
                <w:sz w:val="18"/>
                <w:szCs w:val="18"/>
                <w:bdr w:val="none" w:sz="0" w:space="0" w:color="auto" w:frame="1"/>
              </w:rPr>
              <w:t>way to fit study around their existing responsibilities and commitments with 24/7 access.</w:t>
            </w:r>
          </w:p>
          <w:p w14:paraId="549A9FD2" w14:textId="77777777" w:rsidR="008358B2" w:rsidRDefault="008833F8" w:rsidP="00AD5517">
            <w:pPr>
              <w:autoSpaceDE w:val="0"/>
              <w:autoSpaceDN w:val="0"/>
              <w:adjustRightInd w:val="0"/>
              <w:jc w:val="both"/>
              <w:rPr>
                <w:rFonts w:ascii="Arial" w:hAnsi="Arial" w:cs="Arial"/>
                <w:sz w:val="18"/>
                <w:szCs w:val="18"/>
              </w:rPr>
            </w:pPr>
            <w:r>
              <w:rPr>
                <w:rFonts w:ascii="Arial" w:hAnsi="Arial" w:cs="Arial"/>
                <w:sz w:val="18"/>
                <w:szCs w:val="18"/>
              </w:rPr>
              <w:t>It</w:t>
            </w:r>
            <w:r w:rsidR="008358B2" w:rsidRPr="00551BE8">
              <w:rPr>
                <w:rFonts w:ascii="Arial" w:hAnsi="Arial" w:cs="Arial"/>
                <w:sz w:val="18"/>
                <w:szCs w:val="18"/>
              </w:rPr>
              <w:t xml:space="preserve"> is </w:t>
            </w:r>
            <w:r w:rsidR="00AD5517">
              <w:rPr>
                <w:rFonts w:ascii="Arial" w:hAnsi="Arial" w:cs="Arial"/>
                <w:sz w:val="18"/>
                <w:szCs w:val="18"/>
              </w:rPr>
              <w:t>offered by AMFA to people who are employed or seeking employment in the sea</w:t>
            </w:r>
            <w:r w:rsidR="002C6800">
              <w:rPr>
                <w:rFonts w:ascii="Arial" w:hAnsi="Arial" w:cs="Arial"/>
                <w:sz w:val="18"/>
                <w:szCs w:val="18"/>
              </w:rPr>
              <w:t xml:space="preserve">food or maritime industries </w:t>
            </w:r>
            <w:r w:rsidR="007D36B8">
              <w:rPr>
                <w:rFonts w:ascii="Arial" w:hAnsi="Arial" w:cs="Arial"/>
                <w:sz w:val="18"/>
                <w:szCs w:val="18"/>
              </w:rPr>
              <w:t>as an Engineer</w:t>
            </w:r>
            <w:r w:rsidR="00801C3D">
              <w:rPr>
                <w:rFonts w:ascii="Arial" w:hAnsi="Arial" w:cs="Arial"/>
                <w:sz w:val="18"/>
                <w:szCs w:val="18"/>
              </w:rPr>
              <w:t>:</w:t>
            </w:r>
          </w:p>
          <w:p w14:paraId="549A9FD3" w14:textId="77777777" w:rsidR="002C6800" w:rsidRPr="002C6800" w:rsidRDefault="000A06AF" w:rsidP="002C6800">
            <w:pPr>
              <w:pStyle w:val="ListParagraph"/>
              <w:numPr>
                <w:ilvl w:val="0"/>
                <w:numId w:val="4"/>
              </w:numPr>
              <w:autoSpaceDE w:val="0"/>
              <w:autoSpaceDN w:val="0"/>
              <w:adjustRightInd w:val="0"/>
              <w:jc w:val="both"/>
              <w:rPr>
                <w:rFonts w:ascii="Arial" w:hAnsi="Arial" w:cs="Arial"/>
                <w:sz w:val="18"/>
                <w:szCs w:val="18"/>
              </w:rPr>
            </w:pPr>
            <w:r>
              <w:rPr>
                <w:rFonts w:ascii="Arial" w:hAnsi="Arial" w:cs="Arial"/>
                <w:sz w:val="18"/>
                <w:szCs w:val="18"/>
              </w:rPr>
              <w:t>On vessels less than 750</w:t>
            </w:r>
            <w:r w:rsidR="00801C3D">
              <w:rPr>
                <w:rFonts w:ascii="Arial" w:hAnsi="Arial" w:cs="Arial"/>
                <w:sz w:val="18"/>
                <w:szCs w:val="18"/>
              </w:rPr>
              <w:t>kW propulsion power as a Chief Engineer in the Exclusive Economic Zone (EEZ)</w:t>
            </w:r>
          </w:p>
          <w:p w14:paraId="549A9FD4" w14:textId="77777777" w:rsidR="002C6800" w:rsidRPr="00801C3D" w:rsidRDefault="000A06AF" w:rsidP="00801C3D">
            <w:pPr>
              <w:pStyle w:val="ListParagraph"/>
              <w:numPr>
                <w:ilvl w:val="0"/>
                <w:numId w:val="4"/>
              </w:numPr>
              <w:autoSpaceDE w:val="0"/>
              <w:autoSpaceDN w:val="0"/>
              <w:adjustRightInd w:val="0"/>
              <w:jc w:val="both"/>
              <w:rPr>
                <w:rFonts w:ascii="Arial" w:hAnsi="Arial" w:cs="Arial"/>
                <w:sz w:val="18"/>
                <w:szCs w:val="18"/>
              </w:rPr>
            </w:pPr>
            <w:r>
              <w:rPr>
                <w:rFonts w:ascii="Arial" w:hAnsi="Arial" w:cs="Arial"/>
                <w:sz w:val="18"/>
                <w:szCs w:val="18"/>
              </w:rPr>
              <w:t>On vessels less than 1</w:t>
            </w:r>
            <w:r w:rsidR="00801C3D">
              <w:rPr>
                <w:rFonts w:ascii="Arial" w:hAnsi="Arial" w:cs="Arial"/>
                <w:sz w:val="18"/>
                <w:szCs w:val="18"/>
              </w:rPr>
              <w:t>50</w:t>
            </w:r>
            <w:r>
              <w:rPr>
                <w:rFonts w:ascii="Arial" w:hAnsi="Arial" w:cs="Arial"/>
                <w:sz w:val="18"/>
                <w:szCs w:val="18"/>
              </w:rPr>
              <w:t>0</w:t>
            </w:r>
            <w:r w:rsidR="00801C3D">
              <w:rPr>
                <w:rFonts w:ascii="Arial" w:hAnsi="Arial" w:cs="Arial"/>
                <w:sz w:val="18"/>
                <w:szCs w:val="18"/>
              </w:rPr>
              <w:t>kW propulsion power as Second Engineer in the EEZ</w:t>
            </w:r>
          </w:p>
        </w:tc>
      </w:tr>
      <w:tr w:rsidR="00AF6C73" w:rsidRPr="00551BE8" w14:paraId="549A9FD9" w14:textId="77777777" w:rsidTr="00E14CF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85" w:type="dxa"/>
            <w:bottom w:w="85" w:type="dxa"/>
          </w:tblCellMar>
        </w:tblPrEx>
        <w:tc>
          <w:tcPr>
            <w:tcW w:w="2269" w:type="dxa"/>
            <w:gridSpan w:val="2"/>
            <w:vAlign w:val="center"/>
          </w:tcPr>
          <w:p w14:paraId="549A9FD6" w14:textId="77777777" w:rsidR="00AF6C73" w:rsidRPr="00551BE8" w:rsidRDefault="00AF6C73" w:rsidP="00C33855">
            <w:pPr>
              <w:autoSpaceDE w:val="0"/>
              <w:autoSpaceDN w:val="0"/>
              <w:adjustRightInd w:val="0"/>
              <w:spacing w:before="100" w:beforeAutospacing="1" w:after="100" w:afterAutospacing="1"/>
              <w:rPr>
                <w:rFonts w:ascii="Arial" w:hAnsi="Arial" w:cs="Arial"/>
                <w:sz w:val="18"/>
                <w:szCs w:val="18"/>
              </w:rPr>
            </w:pPr>
            <w:r>
              <w:rPr>
                <w:rFonts w:ascii="Arial" w:hAnsi="Arial" w:cs="Arial"/>
                <w:sz w:val="18"/>
                <w:szCs w:val="18"/>
              </w:rPr>
              <w:t xml:space="preserve">How will you be </w:t>
            </w:r>
            <w:r w:rsidR="00C33855">
              <w:rPr>
                <w:rFonts w:ascii="Arial" w:hAnsi="Arial" w:cs="Arial"/>
                <w:sz w:val="18"/>
                <w:szCs w:val="18"/>
              </w:rPr>
              <w:t>Trained and A</w:t>
            </w:r>
            <w:r>
              <w:rPr>
                <w:rFonts w:ascii="Arial" w:hAnsi="Arial" w:cs="Arial"/>
                <w:sz w:val="18"/>
                <w:szCs w:val="18"/>
              </w:rPr>
              <w:t>ssessed?</w:t>
            </w:r>
          </w:p>
        </w:tc>
        <w:tc>
          <w:tcPr>
            <w:tcW w:w="8329" w:type="dxa"/>
            <w:gridSpan w:val="9"/>
            <w:vAlign w:val="center"/>
          </w:tcPr>
          <w:p w14:paraId="549A9FD7" w14:textId="77777777" w:rsidR="00EE1E44" w:rsidRDefault="00EE1E44" w:rsidP="00691081">
            <w:pPr>
              <w:autoSpaceDE w:val="0"/>
              <w:autoSpaceDN w:val="0"/>
              <w:adjustRightInd w:val="0"/>
              <w:jc w:val="both"/>
              <w:rPr>
                <w:rFonts w:ascii="Arial" w:hAnsi="Arial" w:cs="Arial"/>
                <w:sz w:val="18"/>
                <w:szCs w:val="18"/>
              </w:rPr>
            </w:pPr>
            <w:r w:rsidRPr="0065056C">
              <w:rPr>
                <w:rFonts w:ascii="Arial" w:hAnsi="Arial" w:cs="Arial"/>
                <w:sz w:val="18"/>
                <w:szCs w:val="18"/>
              </w:rPr>
              <w:t xml:space="preserve">Participants are assessed </w:t>
            </w:r>
            <w:r>
              <w:rPr>
                <w:rFonts w:ascii="Arial" w:hAnsi="Arial" w:cs="Arial"/>
                <w:sz w:val="18"/>
                <w:szCs w:val="18"/>
              </w:rPr>
              <w:t xml:space="preserve">using a </w:t>
            </w:r>
            <w:r w:rsidRPr="0065056C">
              <w:rPr>
                <w:rFonts w:ascii="Arial" w:hAnsi="Arial" w:cs="Arial"/>
                <w:sz w:val="18"/>
                <w:szCs w:val="18"/>
              </w:rPr>
              <w:t>mix</w:t>
            </w:r>
            <w:r>
              <w:rPr>
                <w:rFonts w:ascii="Arial" w:hAnsi="Arial" w:cs="Arial"/>
                <w:sz w:val="18"/>
                <w:szCs w:val="18"/>
              </w:rPr>
              <w:t>ture</w:t>
            </w:r>
            <w:r w:rsidRPr="0065056C">
              <w:rPr>
                <w:rFonts w:ascii="Arial" w:hAnsi="Arial" w:cs="Arial"/>
                <w:sz w:val="18"/>
                <w:szCs w:val="18"/>
              </w:rPr>
              <w:t xml:space="preserve"> of theory and practical assessments</w:t>
            </w:r>
            <w:r>
              <w:rPr>
                <w:rFonts w:ascii="Arial" w:hAnsi="Arial" w:cs="Arial"/>
                <w:sz w:val="18"/>
                <w:szCs w:val="18"/>
              </w:rPr>
              <w:t xml:space="preserve"> delivered through the online Blended Learning system and face to face </w:t>
            </w:r>
            <w:r w:rsidRPr="0065056C">
              <w:rPr>
                <w:rFonts w:ascii="Arial" w:hAnsi="Arial" w:cs="Arial"/>
                <w:sz w:val="18"/>
                <w:szCs w:val="18"/>
              </w:rPr>
              <w:t xml:space="preserve">during the </w:t>
            </w:r>
            <w:r>
              <w:rPr>
                <w:rFonts w:ascii="Arial" w:hAnsi="Arial" w:cs="Arial"/>
                <w:sz w:val="18"/>
                <w:szCs w:val="18"/>
              </w:rPr>
              <w:t xml:space="preserve">practical sessions. </w:t>
            </w:r>
          </w:p>
          <w:p w14:paraId="549A9FD8" w14:textId="77777777" w:rsidR="00AF6C73" w:rsidRPr="00551BE8" w:rsidRDefault="007052F9" w:rsidP="00691081">
            <w:pPr>
              <w:autoSpaceDE w:val="0"/>
              <w:autoSpaceDN w:val="0"/>
              <w:adjustRightInd w:val="0"/>
              <w:jc w:val="both"/>
              <w:rPr>
                <w:rFonts w:ascii="Arial" w:hAnsi="Arial" w:cs="Arial"/>
                <w:sz w:val="18"/>
                <w:szCs w:val="18"/>
              </w:rPr>
            </w:pPr>
            <w:r w:rsidRPr="007052F9">
              <w:rPr>
                <w:rFonts w:ascii="Arial" w:hAnsi="Arial" w:cs="Arial"/>
                <w:sz w:val="18"/>
                <w:szCs w:val="18"/>
              </w:rPr>
              <w:t>Training is conducted for people with experience equivalent to the sea-time requirement of the relative Certificate of Competency.</w:t>
            </w:r>
          </w:p>
        </w:tc>
      </w:tr>
      <w:tr w:rsidR="00AF6C73" w:rsidRPr="00551BE8" w14:paraId="549A9FE0" w14:textId="77777777" w:rsidTr="00E14CF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85" w:type="dxa"/>
            <w:bottom w:w="85" w:type="dxa"/>
          </w:tblCellMar>
        </w:tblPrEx>
        <w:tc>
          <w:tcPr>
            <w:tcW w:w="2269" w:type="dxa"/>
            <w:gridSpan w:val="2"/>
            <w:vAlign w:val="center"/>
          </w:tcPr>
          <w:p w14:paraId="549A9FDA" w14:textId="77777777" w:rsidR="00AF6C73" w:rsidRPr="00551BE8" w:rsidRDefault="00C33855" w:rsidP="00582BE4">
            <w:pPr>
              <w:autoSpaceDE w:val="0"/>
              <w:autoSpaceDN w:val="0"/>
              <w:adjustRightInd w:val="0"/>
              <w:spacing w:before="100" w:beforeAutospacing="1" w:after="100" w:afterAutospacing="1"/>
              <w:rPr>
                <w:rFonts w:ascii="Arial" w:hAnsi="Arial" w:cs="Arial"/>
                <w:sz w:val="18"/>
                <w:szCs w:val="18"/>
              </w:rPr>
            </w:pPr>
            <w:r>
              <w:rPr>
                <w:rFonts w:ascii="Arial" w:hAnsi="Arial" w:cs="Arial"/>
                <w:sz w:val="18"/>
                <w:szCs w:val="18"/>
              </w:rPr>
              <w:t>How is the Training D</w:t>
            </w:r>
            <w:r w:rsidR="00AF6C73">
              <w:rPr>
                <w:rFonts w:ascii="Arial" w:hAnsi="Arial" w:cs="Arial"/>
                <w:sz w:val="18"/>
                <w:szCs w:val="18"/>
              </w:rPr>
              <w:t>elivered?</w:t>
            </w:r>
          </w:p>
        </w:tc>
        <w:tc>
          <w:tcPr>
            <w:tcW w:w="8329" w:type="dxa"/>
            <w:gridSpan w:val="9"/>
            <w:vAlign w:val="center"/>
          </w:tcPr>
          <w:p w14:paraId="549A9FDB" w14:textId="77777777" w:rsidR="00AF6C73" w:rsidRDefault="00AF6C73" w:rsidP="00582BE4">
            <w:pPr>
              <w:autoSpaceDE w:val="0"/>
              <w:autoSpaceDN w:val="0"/>
              <w:adjustRightInd w:val="0"/>
              <w:jc w:val="both"/>
              <w:rPr>
                <w:rFonts w:ascii="Arial" w:hAnsi="Arial" w:cs="Arial"/>
                <w:sz w:val="18"/>
                <w:szCs w:val="18"/>
              </w:rPr>
            </w:pPr>
            <w:r>
              <w:rPr>
                <w:rFonts w:ascii="Arial" w:hAnsi="Arial" w:cs="Arial"/>
                <w:sz w:val="18"/>
                <w:szCs w:val="18"/>
              </w:rPr>
              <w:t>This qualification is provided by AMFA as t</w:t>
            </w:r>
            <w:r w:rsidR="00845869">
              <w:rPr>
                <w:rFonts w:ascii="Arial" w:hAnsi="Arial" w:cs="Arial"/>
                <w:sz w:val="18"/>
                <w:szCs w:val="18"/>
              </w:rPr>
              <w:t>hree</w:t>
            </w:r>
            <w:r>
              <w:rPr>
                <w:rFonts w:ascii="Arial" w:hAnsi="Arial" w:cs="Arial"/>
                <w:sz w:val="18"/>
                <w:szCs w:val="18"/>
              </w:rPr>
              <w:t xml:space="preserve"> (</w:t>
            </w:r>
            <w:r w:rsidR="00845869">
              <w:rPr>
                <w:rFonts w:ascii="Arial" w:hAnsi="Arial" w:cs="Arial"/>
                <w:sz w:val="18"/>
                <w:szCs w:val="18"/>
              </w:rPr>
              <w:t>3</w:t>
            </w:r>
            <w:r>
              <w:rPr>
                <w:rFonts w:ascii="Arial" w:hAnsi="Arial" w:cs="Arial"/>
                <w:sz w:val="18"/>
                <w:szCs w:val="18"/>
              </w:rPr>
              <w:t>) separate co</w:t>
            </w:r>
            <w:r w:rsidR="00845869">
              <w:rPr>
                <w:rFonts w:ascii="Arial" w:hAnsi="Arial" w:cs="Arial"/>
                <w:sz w:val="18"/>
                <w:szCs w:val="18"/>
              </w:rPr>
              <w:t>mponents</w:t>
            </w:r>
            <w:r>
              <w:rPr>
                <w:rFonts w:ascii="Arial" w:hAnsi="Arial" w:cs="Arial"/>
                <w:sz w:val="18"/>
                <w:szCs w:val="18"/>
              </w:rPr>
              <w:t>:</w:t>
            </w:r>
          </w:p>
          <w:p w14:paraId="549A9FDC" w14:textId="77777777" w:rsidR="00845869" w:rsidRPr="00B47541" w:rsidRDefault="00845869" w:rsidP="00845869">
            <w:pPr>
              <w:pStyle w:val="ListParagraph"/>
              <w:numPr>
                <w:ilvl w:val="0"/>
                <w:numId w:val="6"/>
              </w:numPr>
              <w:rPr>
                <w:rFonts w:ascii="Arial" w:hAnsi="Arial" w:cs="Arial"/>
                <w:sz w:val="18"/>
                <w:szCs w:val="18"/>
              </w:rPr>
            </w:pPr>
            <w:r w:rsidRPr="00B47541">
              <w:rPr>
                <w:rFonts w:ascii="Arial" w:hAnsi="Arial" w:cs="Arial"/>
                <w:sz w:val="18"/>
                <w:szCs w:val="18"/>
              </w:rPr>
              <w:t>MARSS00008 Shipboard Safety Skill Set</w:t>
            </w:r>
          </w:p>
          <w:p w14:paraId="549A9FDD" w14:textId="77777777" w:rsidR="00AF6C73" w:rsidRDefault="00845869" w:rsidP="00845869">
            <w:pPr>
              <w:pStyle w:val="ListParagraph"/>
              <w:numPr>
                <w:ilvl w:val="0"/>
                <w:numId w:val="6"/>
              </w:numPr>
              <w:autoSpaceDE w:val="0"/>
              <w:autoSpaceDN w:val="0"/>
              <w:adjustRightInd w:val="0"/>
              <w:jc w:val="both"/>
              <w:rPr>
                <w:rFonts w:ascii="Arial" w:hAnsi="Arial" w:cs="Arial"/>
                <w:sz w:val="18"/>
                <w:szCs w:val="18"/>
              </w:rPr>
            </w:pPr>
            <w:r>
              <w:rPr>
                <w:rFonts w:ascii="Arial" w:hAnsi="Arial" w:cs="Arial"/>
                <w:sz w:val="18"/>
                <w:szCs w:val="18"/>
              </w:rPr>
              <w:t>Marine Engine Driver Grade 3 (MED 3) component</w:t>
            </w:r>
          </w:p>
          <w:p w14:paraId="549A9FDE" w14:textId="77777777" w:rsidR="00845869" w:rsidRDefault="00845869" w:rsidP="00845869">
            <w:pPr>
              <w:pStyle w:val="ListParagraph"/>
              <w:numPr>
                <w:ilvl w:val="0"/>
                <w:numId w:val="6"/>
              </w:numPr>
              <w:autoSpaceDE w:val="0"/>
              <w:autoSpaceDN w:val="0"/>
              <w:adjustRightInd w:val="0"/>
              <w:jc w:val="both"/>
              <w:rPr>
                <w:rFonts w:ascii="Arial" w:hAnsi="Arial" w:cs="Arial"/>
                <w:sz w:val="18"/>
                <w:szCs w:val="18"/>
              </w:rPr>
            </w:pPr>
            <w:r>
              <w:rPr>
                <w:rFonts w:ascii="Arial" w:hAnsi="Arial" w:cs="Arial"/>
                <w:sz w:val="18"/>
                <w:szCs w:val="18"/>
              </w:rPr>
              <w:t>Marine Engine Driver Grade 2 (MED 2) component</w:t>
            </w:r>
          </w:p>
          <w:p w14:paraId="549A9FDF" w14:textId="39656E71" w:rsidR="000378DB" w:rsidRPr="000378DB" w:rsidRDefault="000378DB" w:rsidP="000378DB">
            <w:pPr>
              <w:autoSpaceDE w:val="0"/>
              <w:autoSpaceDN w:val="0"/>
              <w:adjustRightInd w:val="0"/>
              <w:jc w:val="both"/>
              <w:rPr>
                <w:rFonts w:ascii="Arial" w:hAnsi="Arial" w:cs="Arial"/>
                <w:sz w:val="18"/>
                <w:szCs w:val="18"/>
              </w:rPr>
            </w:pPr>
            <w:r w:rsidRPr="000378DB">
              <w:rPr>
                <w:rFonts w:ascii="Arial" w:hAnsi="Arial" w:cs="Arial"/>
                <w:sz w:val="18"/>
                <w:szCs w:val="18"/>
              </w:rPr>
              <w:t>HLTAID0</w:t>
            </w:r>
            <w:r w:rsidR="004064DD">
              <w:rPr>
                <w:rFonts w:ascii="Arial" w:hAnsi="Arial" w:cs="Arial"/>
                <w:sz w:val="18"/>
                <w:szCs w:val="18"/>
              </w:rPr>
              <w:t>11</w:t>
            </w:r>
            <w:r w:rsidRPr="000378DB">
              <w:rPr>
                <w:rFonts w:ascii="Arial" w:hAnsi="Arial" w:cs="Arial"/>
                <w:sz w:val="18"/>
                <w:szCs w:val="18"/>
              </w:rPr>
              <w:t xml:space="preserve"> Provide first aid is not conducted by AMFA (credit transfer only), however a copy of a current first aid is required for the qualification completion certificate.</w:t>
            </w:r>
          </w:p>
        </w:tc>
      </w:tr>
      <w:tr w:rsidR="00AF6C73" w:rsidRPr="00551BE8" w14:paraId="549A9FE5" w14:textId="77777777" w:rsidTr="00E14CF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85" w:type="dxa"/>
            <w:bottom w:w="85" w:type="dxa"/>
          </w:tblCellMar>
        </w:tblPrEx>
        <w:tc>
          <w:tcPr>
            <w:tcW w:w="2269" w:type="dxa"/>
            <w:gridSpan w:val="2"/>
            <w:vAlign w:val="center"/>
          </w:tcPr>
          <w:p w14:paraId="549A9FE1" w14:textId="77777777" w:rsidR="00AF6C73" w:rsidRPr="00551BE8" w:rsidRDefault="00AF6C73" w:rsidP="00977B43">
            <w:pPr>
              <w:autoSpaceDE w:val="0"/>
              <w:autoSpaceDN w:val="0"/>
              <w:adjustRightInd w:val="0"/>
              <w:spacing w:before="100" w:beforeAutospacing="1" w:after="100" w:afterAutospacing="1"/>
              <w:rPr>
                <w:rFonts w:ascii="Arial" w:hAnsi="Arial" w:cs="Arial"/>
                <w:sz w:val="18"/>
                <w:szCs w:val="18"/>
              </w:rPr>
            </w:pPr>
            <w:r w:rsidRPr="00551BE8">
              <w:rPr>
                <w:rFonts w:ascii="Arial" w:hAnsi="Arial" w:cs="Arial"/>
                <w:sz w:val="18"/>
                <w:szCs w:val="18"/>
              </w:rPr>
              <w:t>Entry Requirements</w:t>
            </w:r>
          </w:p>
        </w:tc>
        <w:tc>
          <w:tcPr>
            <w:tcW w:w="8329" w:type="dxa"/>
            <w:gridSpan w:val="9"/>
            <w:vAlign w:val="center"/>
          </w:tcPr>
          <w:p w14:paraId="549A9FE2" w14:textId="77777777" w:rsidR="00AF6C73" w:rsidRPr="009C2106" w:rsidRDefault="00AF6C73" w:rsidP="00977B43">
            <w:pPr>
              <w:autoSpaceDE w:val="0"/>
              <w:autoSpaceDN w:val="0"/>
              <w:adjustRightInd w:val="0"/>
              <w:jc w:val="both"/>
              <w:rPr>
                <w:rFonts w:ascii="Arial" w:hAnsi="Arial" w:cs="Arial"/>
                <w:sz w:val="18"/>
                <w:szCs w:val="18"/>
              </w:rPr>
            </w:pPr>
            <w:r>
              <w:rPr>
                <w:rFonts w:ascii="Arial" w:hAnsi="Arial" w:cs="Arial"/>
                <w:sz w:val="18"/>
                <w:szCs w:val="18"/>
              </w:rPr>
              <w:t xml:space="preserve">AMFA prefers that the following </w:t>
            </w:r>
            <w:r w:rsidR="00801C3D">
              <w:rPr>
                <w:rFonts w:ascii="Arial" w:hAnsi="Arial" w:cs="Arial"/>
                <w:sz w:val="18"/>
                <w:szCs w:val="18"/>
              </w:rPr>
              <w:t>is</w:t>
            </w:r>
            <w:r>
              <w:rPr>
                <w:rFonts w:ascii="Arial" w:hAnsi="Arial" w:cs="Arial"/>
                <w:sz w:val="18"/>
                <w:szCs w:val="18"/>
              </w:rPr>
              <w:t xml:space="preserve"> completed prior to undertaking the </w:t>
            </w:r>
            <w:r w:rsidR="000A06AF">
              <w:rPr>
                <w:rFonts w:ascii="Arial" w:hAnsi="Arial" w:cs="Arial"/>
                <w:sz w:val="18"/>
                <w:szCs w:val="18"/>
              </w:rPr>
              <w:t>MED 2</w:t>
            </w:r>
            <w:r>
              <w:rPr>
                <w:rFonts w:ascii="Arial" w:hAnsi="Arial" w:cs="Arial"/>
                <w:sz w:val="18"/>
                <w:szCs w:val="18"/>
              </w:rPr>
              <w:t xml:space="preserve"> component:</w:t>
            </w:r>
          </w:p>
          <w:p w14:paraId="549A9FE3" w14:textId="77777777" w:rsidR="00C20AAD" w:rsidRPr="00C20AAD" w:rsidRDefault="00C20AAD" w:rsidP="00C20AAD">
            <w:pPr>
              <w:pStyle w:val="ListParagraph"/>
              <w:numPr>
                <w:ilvl w:val="0"/>
                <w:numId w:val="7"/>
              </w:numPr>
              <w:autoSpaceDE w:val="0"/>
              <w:autoSpaceDN w:val="0"/>
              <w:adjustRightInd w:val="0"/>
              <w:jc w:val="both"/>
              <w:rPr>
                <w:rFonts w:ascii="Arial" w:hAnsi="Arial" w:cs="Arial"/>
                <w:sz w:val="18"/>
                <w:szCs w:val="18"/>
              </w:rPr>
            </w:pPr>
            <w:r w:rsidRPr="00C20AAD">
              <w:rPr>
                <w:rFonts w:ascii="Arial" w:hAnsi="Arial" w:cs="Arial"/>
                <w:sz w:val="18"/>
                <w:szCs w:val="18"/>
              </w:rPr>
              <w:t>MARSS00008 Shipboard Safety Skill Set</w:t>
            </w:r>
          </w:p>
          <w:p w14:paraId="549A9FE4" w14:textId="77777777" w:rsidR="000A06AF" w:rsidRPr="00C20AAD" w:rsidRDefault="00C20AAD" w:rsidP="00C20AAD">
            <w:pPr>
              <w:pStyle w:val="ListParagraph"/>
              <w:numPr>
                <w:ilvl w:val="0"/>
                <w:numId w:val="7"/>
              </w:numPr>
              <w:rPr>
                <w:rFonts w:ascii="Arial" w:hAnsi="Arial" w:cs="Arial"/>
                <w:sz w:val="18"/>
                <w:szCs w:val="18"/>
              </w:rPr>
            </w:pPr>
            <w:r w:rsidRPr="00C20AAD">
              <w:rPr>
                <w:rFonts w:ascii="Arial" w:hAnsi="Arial" w:cs="Arial"/>
                <w:sz w:val="18"/>
                <w:szCs w:val="18"/>
              </w:rPr>
              <w:t>Marine Engine Driver Grade 3 (MED 3) component</w:t>
            </w:r>
          </w:p>
        </w:tc>
      </w:tr>
      <w:tr w:rsidR="00AF6C73" w:rsidRPr="00551BE8" w14:paraId="549A9FE9" w14:textId="77777777" w:rsidTr="00E14CF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85" w:type="dxa"/>
            <w:bottom w:w="85" w:type="dxa"/>
          </w:tblCellMar>
        </w:tblPrEx>
        <w:tc>
          <w:tcPr>
            <w:tcW w:w="2269" w:type="dxa"/>
            <w:gridSpan w:val="2"/>
            <w:vAlign w:val="center"/>
          </w:tcPr>
          <w:p w14:paraId="549A9FE6" w14:textId="77777777" w:rsidR="00AF6C73" w:rsidRPr="00551BE8" w:rsidRDefault="00AF6C73" w:rsidP="00924795">
            <w:pPr>
              <w:autoSpaceDE w:val="0"/>
              <w:autoSpaceDN w:val="0"/>
              <w:adjustRightInd w:val="0"/>
              <w:rPr>
                <w:rFonts w:ascii="Arial" w:hAnsi="Arial" w:cs="Arial"/>
                <w:sz w:val="18"/>
                <w:szCs w:val="18"/>
              </w:rPr>
            </w:pPr>
            <w:r w:rsidRPr="00551BE8">
              <w:rPr>
                <w:rFonts w:ascii="Arial" w:hAnsi="Arial" w:cs="Arial"/>
                <w:sz w:val="18"/>
                <w:szCs w:val="18"/>
              </w:rPr>
              <w:t>Time Commitments</w:t>
            </w:r>
          </w:p>
        </w:tc>
        <w:tc>
          <w:tcPr>
            <w:tcW w:w="8329" w:type="dxa"/>
            <w:gridSpan w:val="9"/>
            <w:vAlign w:val="center"/>
          </w:tcPr>
          <w:p w14:paraId="549A9FE7" w14:textId="139ED4DC" w:rsidR="00AF6C73" w:rsidRPr="00551BE8" w:rsidRDefault="00EE1E44" w:rsidP="004F5C12">
            <w:pPr>
              <w:jc w:val="both"/>
              <w:rPr>
                <w:rFonts w:ascii="Arial" w:hAnsi="Arial" w:cs="Arial"/>
                <w:sz w:val="18"/>
                <w:szCs w:val="18"/>
              </w:rPr>
            </w:pPr>
            <w:r>
              <w:rPr>
                <w:rFonts w:ascii="Arial" w:hAnsi="Arial" w:cs="Arial"/>
                <w:sz w:val="18"/>
                <w:szCs w:val="18"/>
              </w:rPr>
              <w:t xml:space="preserve">Theory for the Marine Engine Driver Grade </w:t>
            </w:r>
            <w:r w:rsidR="0013106E">
              <w:rPr>
                <w:rFonts w:ascii="Arial" w:hAnsi="Arial" w:cs="Arial"/>
                <w:sz w:val="18"/>
                <w:szCs w:val="18"/>
              </w:rPr>
              <w:t>2</w:t>
            </w:r>
            <w:r>
              <w:rPr>
                <w:rFonts w:ascii="Arial" w:hAnsi="Arial" w:cs="Arial"/>
                <w:sz w:val="18"/>
                <w:szCs w:val="18"/>
              </w:rPr>
              <w:t xml:space="preserve"> component is conducted online self-paced. </w:t>
            </w:r>
            <w:r w:rsidRPr="0065056C">
              <w:rPr>
                <w:rFonts w:ascii="Arial" w:hAnsi="Arial" w:cs="Arial"/>
                <w:sz w:val="18"/>
                <w:szCs w:val="18"/>
              </w:rPr>
              <w:t>Practical assessments are conducted face to face on campus. The duration for the Practical Assessment</w:t>
            </w:r>
            <w:r>
              <w:rPr>
                <w:rFonts w:ascii="Arial" w:hAnsi="Arial" w:cs="Arial"/>
                <w:sz w:val="18"/>
                <w:szCs w:val="18"/>
              </w:rPr>
              <w:t>s is</w:t>
            </w:r>
            <w:r w:rsidR="00C65F57">
              <w:rPr>
                <w:rFonts w:ascii="Arial" w:hAnsi="Arial" w:cs="Arial"/>
                <w:sz w:val="18"/>
                <w:szCs w:val="18"/>
              </w:rPr>
              <w:t xml:space="preserve"> up to</w:t>
            </w:r>
            <w:r>
              <w:rPr>
                <w:rFonts w:ascii="Arial" w:hAnsi="Arial" w:cs="Arial"/>
                <w:sz w:val="18"/>
                <w:szCs w:val="18"/>
              </w:rPr>
              <w:t xml:space="preserve"> five</w:t>
            </w:r>
            <w:r w:rsidRPr="0065056C">
              <w:rPr>
                <w:rFonts w:ascii="Arial" w:hAnsi="Arial" w:cs="Arial"/>
                <w:sz w:val="18"/>
                <w:szCs w:val="18"/>
              </w:rPr>
              <w:t xml:space="preserve"> (</w:t>
            </w:r>
            <w:r>
              <w:rPr>
                <w:rFonts w:ascii="Arial" w:hAnsi="Arial" w:cs="Arial"/>
                <w:sz w:val="18"/>
                <w:szCs w:val="18"/>
              </w:rPr>
              <w:t>5</w:t>
            </w:r>
            <w:r w:rsidRPr="0065056C">
              <w:rPr>
                <w:rFonts w:ascii="Arial" w:hAnsi="Arial" w:cs="Arial"/>
                <w:sz w:val="18"/>
                <w:szCs w:val="18"/>
              </w:rPr>
              <w:t xml:space="preserve">) </w:t>
            </w:r>
            <w:r>
              <w:rPr>
                <w:rFonts w:ascii="Arial" w:hAnsi="Arial" w:cs="Arial"/>
                <w:sz w:val="18"/>
                <w:szCs w:val="18"/>
              </w:rPr>
              <w:t xml:space="preserve">days </w:t>
            </w:r>
            <w:r w:rsidRPr="00042B05">
              <w:rPr>
                <w:rFonts w:ascii="Arial" w:hAnsi="Arial" w:cs="Arial"/>
                <w:sz w:val="18"/>
                <w:szCs w:val="18"/>
              </w:rPr>
              <w:t>without the</w:t>
            </w:r>
            <w:r>
              <w:rPr>
                <w:rFonts w:ascii="Arial" w:hAnsi="Arial" w:cs="Arial"/>
                <w:sz w:val="18"/>
                <w:szCs w:val="18"/>
              </w:rPr>
              <w:t xml:space="preserve"> </w:t>
            </w:r>
            <w:r w:rsidR="00C20AAD" w:rsidRPr="00C20AAD">
              <w:rPr>
                <w:rFonts w:ascii="Arial" w:hAnsi="Arial" w:cs="Arial"/>
                <w:sz w:val="18"/>
                <w:szCs w:val="18"/>
              </w:rPr>
              <w:t>MARSS00008 Shipboard Safety Skill Set</w:t>
            </w:r>
            <w:r w:rsidR="00C20AAD">
              <w:rPr>
                <w:rFonts w:ascii="Arial" w:hAnsi="Arial" w:cs="Arial"/>
                <w:sz w:val="18"/>
                <w:szCs w:val="18"/>
              </w:rPr>
              <w:t xml:space="preserve"> or MED 3 component</w:t>
            </w:r>
            <w:r w:rsidR="00AF6C73" w:rsidRPr="00551BE8">
              <w:rPr>
                <w:rFonts w:ascii="Arial" w:hAnsi="Arial" w:cs="Arial"/>
                <w:sz w:val="18"/>
                <w:szCs w:val="18"/>
              </w:rPr>
              <w:t>.</w:t>
            </w:r>
            <w:r w:rsidR="00AF6C73">
              <w:rPr>
                <w:rFonts w:ascii="Arial" w:hAnsi="Arial" w:cs="Arial"/>
                <w:sz w:val="18"/>
                <w:szCs w:val="18"/>
              </w:rPr>
              <w:t xml:space="preserve">  Please refer to the </w:t>
            </w:r>
            <w:r w:rsidR="001A6B40" w:rsidRPr="001A6B40">
              <w:rPr>
                <w:rFonts w:ascii="Arial" w:hAnsi="Arial" w:cs="Arial"/>
                <w:sz w:val="18"/>
                <w:szCs w:val="18"/>
              </w:rPr>
              <w:t>MARSS00008 Shipboard Safety Skill Set</w:t>
            </w:r>
            <w:r w:rsidR="000A06AF">
              <w:rPr>
                <w:rFonts w:ascii="Arial" w:hAnsi="Arial" w:cs="Arial"/>
                <w:sz w:val="18"/>
                <w:szCs w:val="18"/>
              </w:rPr>
              <w:t xml:space="preserve"> and </w:t>
            </w:r>
            <w:r w:rsidR="001A6B40">
              <w:rPr>
                <w:rFonts w:ascii="Arial" w:hAnsi="Arial" w:cs="Arial"/>
                <w:sz w:val="18"/>
                <w:szCs w:val="18"/>
              </w:rPr>
              <w:t>MAR204</w:t>
            </w:r>
            <w:r w:rsidR="00DD5270">
              <w:rPr>
                <w:rFonts w:ascii="Arial" w:hAnsi="Arial" w:cs="Arial"/>
                <w:sz w:val="18"/>
                <w:szCs w:val="18"/>
              </w:rPr>
              <w:t>21</w:t>
            </w:r>
            <w:r w:rsidR="001A6B40">
              <w:rPr>
                <w:rFonts w:ascii="Arial" w:hAnsi="Arial" w:cs="Arial"/>
                <w:sz w:val="18"/>
                <w:szCs w:val="18"/>
              </w:rPr>
              <w:t xml:space="preserve"> Certifi</w:t>
            </w:r>
            <w:r w:rsidR="00676413">
              <w:rPr>
                <w:rFonts w:ascii="Arial" w:hAnsi="Arial" w:cs="Arial"/>
                <w:sz w:val="18"/>
                <w:szCs w:val="18"/>
              </w:rPr>
              <w:t xml:space="preserve">cate II in Maritime Operations </w:t>
            </w:r>
            <w:r w:rsidR="001A6B40">
              <w:rPr>
                <w:rFonts w:ascii="Arial" w:hAnsi="Arial" w:cs="Arial"/>
                <w:sz w:val="18"/>
                <w:szCs w:val="18"/>
              </w:rPr>
              <w:t>Marine Engi</w:t>
            </w:r>
            <w:r w:rsidR="00B16480">
              <w:rPr>
                <w:rFonts w:ascii="Arial" w:hAnsi="Arial" w:cs="Arial"/>
                <w:sz w:val="18"/>
                <w:szCs w:val="18"/>
              </w:rPr>
              <w:t>ne Driver Grade 3 Near Coastal</w:t>
            </w:r>
            <w:r w:rsidR="00676413">
              <w:rPr>
                <w:rFonts w:ascii="Arial" w:hAnsi="Arial" w:cs="Arial"/>
                <w:sz w:val="18"/>
                <w:szCs w:val="18"/>
              </w:rPr>
              <w:t xml:space="preserve"> course</w:t>
            </w:r>
            <w:r w:rsidR="00BB6194">
              <w:rPr>
                <w:rFonts w:ascii="Arial" w:hAnsi="Arial" w:cs="Arial"/>
                <w:sz w:val="18"/>
                <w:szCs w:val="18"/>
              </w:rPr>
              <w:t xml:space="preserve"> information sheet</w:t>
            </w:r>
            <w:r w:rsidR="000A06AF">
              <w:rPr>
                <w:rFonts w:ascii="Arial" w:hAnsi="Arial" w:cs="Arial"/>
                <w:sz w:val="18"/>
                <w:szCs w:val="18"/>
              </w:rPr>
              <w:t>s</w:t>
            </w:r>
            <w:r w:rsidR="00AF6C73">
              <w:rPr>
                <w:rFonts w:ascii="Arial" w:hAnsi="Arial" w:cs="Arial"/>
                <w:sz w:val="18"/>
                <w:szCs w:val="18"/>
              </w:rPr>
              <w:t xml:space="preserve"> for mo</w:t>
            </w:r>
            <w:r w:rsidR="000A06AF">
              <w:rPr>
                <w:rFonts w:ascii="Arial" w:hAnsi="Arial" w:cs="Arial"/>
                <w:sz w:val="18"/>
                <w:szCs w:val="18"/>
              </w:rPr>
              <w:t>re detailed information on these</w:t>
            </w:r>
            <w:r w:rsidR="00BB6194">
              <w:rPr>
                <w:rFonts w:ascii="Arial" w:hAnsi="Arial" w:cs="Arial"/>
                <w:sz w:val="18"/>
                <w:szCs w:val="18"/>
              </w:rPr>
              <w:t xml:space="preserve"> component</w:t>
            </w:r>
            <w:r w:rsidR="000A06AF">
              <w:rPr>
                <w:rFonts w:ascii="Arial" w:hAnsi="Arial" w:cs="Arial"/>
                <w:sz w:val="18"/>
                <w:szCs w:val="18"/>
              </w:rPr>
              <w:t>s</w:t>
            </w:r>
            <w:r w:rsidR="00AF6C73">
              <w:rPr>
                <w:rFonts w:ascii="Arial" w:hAnsi="Arial" w:cs="Arial"/>
                <w:sz w:val="18"/>
                <w:szCs w:val="18"/>
              </w:rPr>
              <w:t>.</w:t>
            </w:r>
          </w:p>
          <w:p w14:paraId="549A9FE8" w14:textId="77777777" w:rsidR="00AF6C73" w:rsidRPr="00EE1E44" w:rsidRDefault="00AF6C73" w:rsidP="004F5C12">
            <w:pPr>
              <w:autoSpaceDE w:val="0"/>
              <w:autoSpaceDN w:val="0"/>
              <w:adjustRightInd w:val="0"/>
              <w:jc w:val="both"/>
              <w:rPr>
                <w:rFonts w:ascii="Arial" w:hAnsi="Arial" w:cs="Arial"/>
                <w:sz w:val="18"/>
                <w:szCs w:val="18"/>
              </w:rPr>
            </w:pPr>
            <w:r w:rsidRPr="00551BE8">
              <w:rPr>
                <w:rFonts w:ascii="Arial" w:hAnsi="Arial" w:cs="Arial"/>
                <w:sz w:val="18"/>
                <w:szCs w:val="18"/>
              </w:rPr>
              <w:t xml:space="preserve">Please go to </w:t>
            </w:r>
            <w:hyperlink r:id="rId13" w:history="1">
              <w:r w:rsidR="008A58E7" w:rsidRPr="00DE7532">
                <w:rPr>
                  <w:rStyle w:val="Hyperlink"/>
                  <w:rFonts w:ascii="Arial" w:hAnsi="Arial" w:cs="Arial"/>
                  <w:sz w:val="18"/>
                  <w:szCs w:val="18"/>
                </w:rPr>
                <w:t>www.amfa.edu.au</w:t>
              </w:r>
            </w:hyperlink>
            <w:r w:rsidRPr="00551BE8">
              <w:rPr>
                <w:rFonts w:ascii="Arial" w:hAnsi="Arial" w:cs="Arial"/>
                <w:sz w:val="18"/>
                <w:szCs w:val="18"/>
              </w:rPr>
              <w:t xml:space="preserve"> for</w:t>
            </w:r>
            <w:r w:rsidR="00C33855">
              <w:rPr>
                <w:rFonts w:ascii="Arial" w:hAnsi="Arial" w:cs="Arial"/>
                <w:sz w:val="18"/>
                <w:szCs w:val="18"/>
              </w:rPr>
              <w:t xml:space="preserve"> current</w:t>
            </w:r>
            <w:r w:rsidRPr="00551BE8">
              <w:rPr>
                <w:rFonts w:ascii="Arial" w:hAnsi="Arial" w:cs="Arial"/>
                <w:sz w:val="18"/>
                <w:szCs w:val="18"/>
              </w:rPr>
              <w:t xml:space="preserve"> </w:t>
            </w:r>
            <w:r w:rsidR="00C20AAD">
              <w:rPr>
                <w:rFonts w:ascii="Arial" w:hAnsi="Arial" w:cs="Arial"/>
                <w:sz w:val="18"/>
                <w:szCs w:val="18"/>
              </w:rPr>
              <w:t>delivery</w:t>
            </w:r>
            <w:r w:rsidRPr="00551BE8">
              <w:rPr>
                <w:rFonts w:ascii="Arial" w:hAnsi="Arial" w:cs="Arial"/>
                <w:sz w:val="18"/>
                <w:szCs w:val="18"/>
              </w:rPr>
              <w:t xml:space="preserve"> dates</w:t>
            </w:r>
            <w:r w:rsidR="00BB6194">
              <w:rPr>
                <w:rFonts w:ascii="Arial" w:hAnsi="Arial" w:cs="Arial"/>
                <w:sz w:val="18"/>
                <w:szCs w:val="18"/>
              </w:rPr>
              <w:t>.</w:t>
            </w:r>
          </w:p>
        </w:tc>
      </w:tr>
      <w:tr w:rsidR="00AF6C73" w:rsidRPr="00551BE8" w14:paraId="549A9FEC" w14:textId="77777777" w:rsidTr="00E14CF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85" w:type="dxa"/>
            <w:bottom w:w="85" w:type="dxa"/>
          </w:tblCellMar>
        </w:tblPrEx>
        <w:tc>
          <w:tcPr>
            <w:tcW w:w="2269" w:type="dxa"/>
            <w:gridSpan w:val="2"/>
            <w:vAlign w:val="center"/>
          </w:tcPr>
          <w:p w14:paraId="549A9FEA" w14:textId="77777777" w:rsidR="00AF6C73" w:rsidRPr="00551BE8" w:rsidRDefault="00AF6C73" w:rsidP="005C3AD4">
            <w:pPr>
              <w:autoSpaceDE w:val="0"/>
              <w:autoSpaceDN w:val="0"/>
              <w:adjustRightInd w:val="0"/>
              <w:rPr>
                <w:rFonts w:ascii="Arial" w:hAnsi="Arial" w:cs="Arial"/>
                <w:sz w:val="18"/>
                <w:szCs w:val="18"/>
              </w:rPr>
            </w:pPr>
            <w:r>
              <w:rPr>
                <w:rFonts w:ascii="Arial" w:hAnsi="Arial" w:cs="Arial"/>
                <w:sz w:val="18"/>
                <w:szCs w:val="18"/>
              </w:rPr>
              <w:t>Cost</w:t>
            </w:r>
          </w:p>
        </w:tc>
        <w:tc>
          <w:tcPr>
            <w:tcW w:w="8329" w:type="dxa"/>
            <w:gridSpan w:val="9"/>
            <w:vAlign w:val="center"/>
          </w:tcPr>
          <w:p w14:paraId="549A9FEB" w14:textId="5635BDD8" w:rsidR="00AF6C73" w:rsidRPr="00551BE8" w:rsidRDefault="00AF6C73" w:rsidP="00487EDE">
            <w:pPr>
              <w:autoSpaceDE w:val="0"/>
              <w:autoSpaceDN w:val="0"/>
              <w:adjustRightInd w:val="0"/>
              <w:jc w:val="both"/>
              <w:rPr>
                <w:rFonts w:ascii="Arial" w:hAnsi="Arial" w:cs="Arial"/>
                <w:bCs/>
                <w:sz w:val="18"/>
                <w:szCs w:val="18"/>
              </w:rPr>
            </w:pPr>
            <w:r>
              <w:rPr>
                <w:rFonts w:ascii="Arial" w:hAnsi="Arial" w:cs="Arial"/>
                <w:bCs/>
                <w:sz w:val="18"/>
                <w:szCs w:val="18"/>
              </w:rPr>
              <w:t>Peo</w:t>
            </w:r>
            <w:r w:rsidR="00CB3A3C">
              <w:rPr>
                <w:rFonts w:ascii="Arial" w:hAnsi="Arial" w:cs="Arial"/>
                <w:bCs/>
                <w:sz w:val="18"/>
                <w:szCs w:val="18"/>
              </w:rPr>
              <w:t>ple who enrol in MAR308</w:t>
            </w:r>
            <w:r w:rsidR="00DD5270">
              <w:rPr>
                <w:rFonts w:ascii="Arial" w:hAnsi="Arial" w:cs="Arial"/>
                <w:bCs/>
                <w:sz w:val="18"/>
                <w:szCs w:val="18"/>
              </w:rPr>
              <w:t>21</w:t>
            </w:r>
            <w:r>
              <w:rPr>
                <w:rFonts w:ascii="Arial" w:hAnsi="Arial" w:cs="Arial"/>
                <w:bCs/>
                <w:sz w:val="18"/>
                <w:szCs w:val="18"/>
              </w:rPr>
              <w:t xml:space="preserve"> Certificate </w:t>
            </w:r>
            <w:r w:rsidR="00C66BE4">
              <w:rPr>
                <w:rFonts w:ascii="Arial" w:hAnsi="Arial" w:cs="Arial"/>
                <w:bCs/>
                <w:sz w:val="18"/>
                <w:szCs w:val="18"/>
              </w:rPr>
              <w:t>I</w:t>
            </w:r>
            <w:r>
              <w:rPr>
                <w:rFonts w:ascii="Arial" w:hAnsi="Arial" w:cs="Arial"/>
                <w:bCs/>
                <w:sz w:val="18"/>
                <w:szCs w:val="18"/>
              </w:rPr>
              <w:t>II in Maritime Operations (</w:t>
            </w:r>
            <w:r w:rsidR="00CB3A3C">
              <w:rPr>
                <w:rFonts w:ascii="Arial" w:hAnsi="Arial" w:cs="Arial"/>
                <w:bCs/>
                <w:sz w:val="18"/>
                <w:szCs w:val="18"/>
              </w:rPr>
              <w:t>Marine Engine Driver Grade 2</w:t>
            </w:r>
            <w:r>
              <w:rPr>
                <w:rFonts w:ascii="Arial" w:hAnsi="Arial" w:cs="Arial"/>
                <w:bCs/>
                <w:sz w:val="18"/>
                <w:szCs w:val="18"/>
              </w:rPr>
              <w:t xml:space="preserve"> Near Coastal) pay </w:t>
            </w:r>
            <w:r w:rsidR="00C20AAD">
              <w:rPr>
                <w:rFonts w:ascii="Arial" w:hAnsi="Arial" w:cs="Arial"/>
                <w:bCs/>
                <w:sz w:val="18"/>
                <w:szCs w:val="18"/>
              </w:rPr>
              <w:t>a</w:t>
            </w:r>
            <w:r w:rsidR="00CB3A3C">
              <w:rPr>
                <w:rFonts w:ascii="Arial" w:hAnsi="Arial" w:cs="Arial"/>
                <w:bCs/>
                <w:sz w:val="18"/>
                <w:szCs w:val="18"/>
              </w:rPr>
              <w:t xml:space="preserve"> fee for </w:t>
            </w:r>
            <w:r w:rsidR="00C20AAD" w:rsidRPr="00C20AAD">
              <w:rPr>
                <w:rFonts w:ascii="Arial" w:hAnsi="Arial" w:cs="Arial"/>
                <w:bCs/>
                <w:sz w:val="18"/>
                <w:szCs w:val="18"/>
              </w:rPr>
              <w:t>MARSS00008 Shipboard Safety Skill Set</w:t>
            </w:r>
            <w:r w:rsidR="00C20AAD">
              <w:rPr>
                <w:rFonts w:ascii="Arial" w:hAnsi="Arial" w:cs="Arial"/>
                <w:bCs/>
                <w:sz w:val="18"/>
                <w:szCs w:val="18"/>
              </w:rPr>
              <w:t xml:space="preserve">, </w:t>
            </w:r>
            <w:r w:rsidR="00C20AAD" w:rsidRPr="00C20AAD">
              <w:rPr>
                <w:rFonts w:ascii="Arial" w:hAnsi="Arial" w:cs="Arial"/>
                <w:bCs/>
                <w:sz w:val="18"/>
                <w:szCs w:val="18"/>
              </w:rPr>
              <w:t>Marine Engine Driver Grade 3 (MED 3) component</w:t>
            </w:r>
            <w:r w:rsidR="00CB3A3C">
              <w:rPr>
                <w:rFonts w:ascii="Arial" w:hAnsi="Arial" w:cs="Arial"/>
                <w:bCs/>
                <w:sz w:val="18"/>
                <w:szCs w:val="18"/>
              </w:rPr>
              <w:t xml:space="preserve"> and </w:t>
            </w:r>
            <w:r w:rsidR="001A6B40">
              <w:rPr>
                <w:rFonts w:ascii="Arial" w:hAnsi="Arial" w:cs="Arial"/>
                <w:bCs/>
                <w:sz w:val="18"/>
                <w:szCs w:val="18"/>
              </w:rPr>
              <w:t>Marine Engine Driver Grade 2 (</w:t>
            </w:r>
            <w:r w:rsidR="00CB3A3C">
              <w:rPr>
                <w:rFonts w:ascii="Arial" w:hAnsi="Arial" w:cs="Arial"/>
                <w:bCs/>
                <w:sz w:val="18"/>
                <w:szCs w:val="18"/>
              </w:rPr>
              <w:t>MED 2</w:t>
            </w:r>
            <w:r w:rsidR="001A6B40">
              <w:rPr>
                <w:rFonts w:ascii="Arial" w:hAnsi="Arial" w:cs="Arial"/>
                <w:bCs/>
                <w:sz w:val="18"/>
                <w:szCs w:val="18"/>
              </w:rPr>
              <w:t>)</w:t>
            </w:r>
            <w:r w:rsidR="00BB6194">
              <w:rPr>
                <w:rFonts w:ascii="Arial" w:hAnsi="Arial" w:cs="Arial"/>
                <w:bCs/>
                <w:sz w:val="18"/>
                <w:szCs w:val="18"/>
              </w:rPr>
              <w:t xml:space="preserve"> </w:t>
            </w:r>
            <w:r>
              <w:rPr>
                <w:rFonts w:ascii="Arial" w:hAnsi="Arial" w:cs="Arial"/>
                <w:bCs/>
                <w:sz w:val="18"/>
                <w:szCs w:val="18"/>
              </w:rPr>
              <w:t>co</w:t>
            </w:r>
            <w:r w:rsidR="00C20AAD">
              <w:rPr>
                <w:rFonts w:ascii="Arial" w:hAnsi="Arial" w:cs="Arial"/>
                <w:bCs/>
                <w:sz w:val="18"/>
                <w:szCs w:val="18"/>
              </w:rPr>
              <w:t>mponents</w:t>
            </w:r>
            <w:r w:rsidR="007F26F3">
              <w:rPr>
                <w:rFonts w:ascii="Arial" w:hAnsi="Arial" w:cs="Arial"/>
                <w:bCs/>
                <w:sz w:val="18"/>
                <w:szCs w:val="18"/>
              </w:rPr>
              <w:t xml:space="preserve"> separately. </w:t>
            </w:r>
            <w:r w:rsidR="00C33855">
              <w:rPr>
                <w:rFonts w:ascii="Arial" w:hAnsi="Arial" w:cs="Arial"/>
                <w:bCs/>
                <w:sz w:val="18"/>
                <w:szCs w:val="18"/>
              </w:rPr>
              <w:t xml:space="preserve">The latest </w:t>
            </w:r>
            <w:r w:rsidR="001A6B40">
              <w:rPr>
                <w:rFonts w:ascii="Arial" w:hAnsi="Arial" w:cs="Arial"/>
                <w:bCs/>
                <w:sz w:val="18"/>
                <w:szCs w:val="18"/>
              </w:rPr>
              <w:t>delivery</w:t>
            </w:r>
            <w:r w:rsidR="00C33855">
              <w:rPr>
                <w:rFonts w:ascii="Arial" w:hAnsi="Arial" w:cs="Arial"/>
                <w:bCs/>
                <w:sz w:val="18"/>
                <w:szCs w:val="18"/>
              </w:rPr>
              <w:t xml:space="preserve"> schedule and fees are available from AMFA and </w:t>
            </w:r>
            <w:hyperlink r:id="rId14" w:history="1">
              <w:r w:rsidR="008A58E7" w:rsidRPr="00DE7532">
                <w:rPr>
                  <w:rStyle w:val="Hyperlink"/>
                  <w:rFonts w:ascii="Arial" w:hAnsi="Arial" w:cs="Arial"/>
                  <w:bCs/>
                  <w:sz w:val="18"/>
                  <w:szCs w:val="18"/>
                </w:rPr>
                <w:t>www.amfa.edu.au</w:t>
              </w:r>
            </w:hyperlink>
            <w:r w:rsidR="00C33855">
              <w:rPr>
                <w:rFonts w:ascii="Arial" w:hAnsi="Arial" w:cs="Arial"/>
                <w:bCs/>
                <w:sz w:val="18"/>
                <w:szCs w:val="18"/>
              </w:rPr>
              <w:t xml:space="preserve"> </w:t>
            </w:r>
          </w:p>
        </w:tc>
      </w:tr>
      <w:tr w:rsidR="00AF6C73" w:rsidRPr="00551BE8" w14:paraId="549A9FEF" w14:textId="77777777" w:rsidTr="00E14CF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85" w:type="dxa"/>
            <w:bottom w:w="85" w:type="dxa"/>
          </w:tblCellMar>
        </w:tblPrEx>
        <w:tc>
          <w:tcPr>
            <w:tcW w:w="2269" w:type="dxa"/>
            <w:gridSpan w:val="2"/>
            <w:vAlign w:val="center"/>
          </w:tcPr>
          <w:p w14:paraId="549A9FED" w14:textId="77777777" w:rsidR="00AF6C73" w:rsidRPr="00551BE8" w:rsidRDefault="00C33855" w:rsidP="001E4E15">
            <w:pPr>
              <w:autoSpaceDE w:val="0"/>
              <w:autoSpaceDN w:val="0"/>
              <w:adjustRightInd w:val="0"/>
              <w:spacing w:before="100" w:beforeAutospacing="1" w:after="100" w:afterAutospacing="1"/>
              <w:rPr>
                <w:rFonts w:ascii="Arial" w:hAnsi="Arial" w:cs="Arial"/>
                <w:sz w:val="18"/>
                <w:szCs w:val="18"/>
              </w:rPr>
            </w:pPr>
            <w:r>
              <w:rPr>
                <w:rFonts w:ascii="Arial" w:hAnsi="Arial" w:cs="Arial"/>
                <w:sz w:val="18"/>
                <w:szCs w:val="18"/>
              </w:rPr>
              <w:t>How t</w:t>
            </w:r>
            <w:r w:rsidR="00AF6C73" w:rsidRPr="00551BE8">
              <w:rPr>
                <w:rFonts w:ascii="Arial" w:hAnsi="Arial" w:cs="Arial"/>
                <w:sz w:val="18"/>
                <w:szCs w:val="18"/>
              </w:rPr>
              <w:t>o Apply</w:t>
            </w:r>
          </w:p>
        </w:tc>
        <w:tc>
          <w:tcPr>
            <w:tcW w:w="8329" w:type="dxa"/>
            <w:gridSpan w:val="9"/>
            <w:vAlign w:val="center"/>
          </w:tcPr>
          <w:p w14:paraId="549A9FEE" w14:textId="77777777" w:rsidR="00AF6C73" w:rsidRPr="00551BE8" w:rsidRDefault="00AF6C73" w:rsidP="009B6726">
            <w:pPr>
              <w:autoSpaceDE w:val="0"/>
              <w:autoSpaceDN w:val="0"/>
              <w:adjustRightInd w:val="0"/>
              <w:rPr>
                <w:rFonts w:ascii="Arial" w:hAnsi="Arial" w:cs="Arial"/>
                <w:sz w:val="18"/>
                <w:szCs w:val="18"/>
              </w:rPr>
            </w:pPr>
            <w:r>
              <w:rPr>
                <w:rFonts w:ascii="Arial" w:hAnsi="Arial" w:cs="Arial"/>
                <w:sz w:val="18"/>
                <w:szCs w:val="18"/>
              </w:rPr>
              <w:t>Please contact our Client Services team at either our Port Adelaide or Port Lincoln campuses.</w:t>
            </w:r>
          </w:p>
        </w:tc>
      </w:tr>
      <w:tr w:rsidR="00C33855" w:rsidRPr="00551BE8" w14:paraId="549A9FF2" w14:textId="77777777" w:rsidTr="00E14CF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85" w:type="dxa"/>
            <w:bottom w:w="85" w:type="dxa"/>
          </w:tblCellMar>
        </w:tblPrEx>
        <w:tc>
          <w:tcPr>
            <w:tcW w:w="2269" w:type="dxa"/>
            <w:gridSpan w:val="2"/>
            <w:vAlign w:val="center"/>
          </w:tcPr>
          <w:p w14:paraId="549A9FF0" w14:textId="77777777" w:rsidR="00C33855" w:rsidRPr="00551BE8" w:rsidRDefault="00E14CF7" w:rsidP="00DC5795">
            <w:pPr>
              <w:autoSpaceDE w:val="0"/>
              <w:autoSpaceDN w:val="0"/>
              <w:adjustRightInd w:val="0"/>
              <w:spacing w:before="100" w:beforeAutospacing="1" w:after="100" w:afterAutospacing="1"/>
              <w:rPr>
                <w:rFonts w:ascii="Arial" w:hAnsi="Arial" w:cs="Arial"/>
                <w:sz w:val="18"/>
                <w:szCs w:val="18"/>
              </w:rPr>
            </w:pPr>
            <w:r>
              <w:rPr>
                <w:rFonts w:ascii="Arial" w:hAnsi="Arial" w:cs="Arial"/>
                <w:sz w:val="18"/>
                <w:szCs w:val="18"/>
              </w:rPr>
              <w:t xml:space="preserve">What </w:t>
            </w:r>
            <w:r w:rsidR="00DC5795">
              <w:rPr>
                <w:rFonts w:ascii="Arial" w:hAnsi="Arial" w:cs="Arial"/>
                <w:sz w:val="18"/>
                <w:szCs w:val="18"/>
              </w:rPr>
              <w:t>Is Included</w:t>
            </w:r>
          </w:p>
        </w:tc>
        <w:tc>
          <w:tcPr>
            <w:tcW w:w="8329" w:type="dxa"/>
            <w:gridSpan w:val="9"/>
            <w:vAlign w:val="center"/>
          </w:tcPr>
          <w:p w14:paraId="549A9FF1" w14:textId="77777777" w:rsidR="00C33855" w:rsidRPr="00551BE8" w:rsidRDefault="00EA43A2" w:rsidP="007F26F3">
            <w:pPr>
              <w:autoSpaceDE w:val="0"/>
              <w:autoSpaceDN w:val="0"/>
              <w:adjustRightInd w:val="0"/>
              <w:jc w:val="both"/>
              <w:rPr>
                <w:rFonts w:ascii="Arial" w:hAnsi="Arial" w:cs="Arial"/>
                <w:color w:val="000000"/>
                <w:sz w:val="18"/>
                <w:szCs w:val="18"/>
              </w:rPr>
            </w:pPr>
            <w:r>
              <w:rPr>
                <w:rFonts w:ascii="Arial" w:hAnsi="Arial" w:cs="Arial"/>
                <w:color w:val="000000"/>
                <w:sz w:val="18"/>
                <w:szCs w:val="18"/>
              </w:rPr>
              <w:t xml:space="preserve">Costs include all initial assessment fees. </w:t>
            </w:r>
            <w:r w:rsidRPr="008E6C39">
              <w:rPr>
                <w:rFonts w:ascii="Arial" w:hAnsi="Arial" w:cs="Arial"/>
                <w:color w:val="000000"/>
                <w:sz w:val="18"/>
                <w:szCs w:val="18"/>
              </w:rPr>
              <w:t>Participants w</w:t>
            </w:r>
            <w:r>
              <w:rPr>
                <w:rFonts w:ascii="Arial" w:hAnsi="Arial" w:cs="Arial"/>
                <w:color w:val="000000"/>
                <w:sz w:val="18"/>
                <w:szCs w:val="18"/>
              </w:rPr>
              <w:t>ill need to present in clothing and footwear suitable for an engineering workshop (ie. enclosed shoes, Hard Yakka). No jewellery is to be worn and hair is to be tied back.</w:t>
            </w:r>
          </w:p>
        </w:tc>
      </w:tr>
      <w:tr w:rsidR="00E14CF7" w:rsidRPr="00551BE8" w14:paraId="549A9FF5" w14:textId="77777777" w:rsidTr="00E14CF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85" w:type="dxa"/>
            <w:bottom w:w="85" w:type="dxa"/>
          </w:tblCellMar>
        </w:tblPrEx>
        <w:tc>
          <w:tcPr>
            <w:tcW w:w="2269" w:type="dxa"/>
            <w:gridSpan w:val="2"/>
            <w:vAlign w:val="center"/>
          </w:tcPr>
          <w:p w14:paraId="549A9FF3" w14:textId="77777777" w:rsidR="00E14CF7" w:rsidRDefault="00E14CF7" w:rsidP="00C33855">
            <w:pPr>
              <w:autoSpaceDE w:val="0"/>
              <w:autoSpaceDN w:val="0"/>
              <w:adjustRightInd w:val="0"/>
              <w:spacing w:before="100" w:beforeAutospacing="1" w:after="100" w:afterAutospacing="1"/>
              <w:rPr>
                <w:rFonts w:ascii="Arial" w:hAnsi="Arial" w:cs="Arial"/>
                <w:sz w:val="18"/>
                <w:szCs w:val="18"/>
              </w:rPr>
            </w:pPr>
            <w:r>
              <w:rPr>
                <w:rFonts w:ascii="Arial" w:hAnsi="Arial" w:cs="Arial"/>
                <w:sz w:val="18"/>
                <w:szCs w:val="18"/>
              </w:rPr>
              <w:t>Completion</w:t>
            </w:r>
          </w:p>
        </w:tc>
        <w:tc>
          <w:tcPr>
            <w:tcW w:w="8329" w:type="dxa"/>
            <w:gridSpan w:val="9"/>
            <w:vAlign w:val="center"/>
          </w:tcPr>
          <w:p w14:paraId="549A9FF4" w14:textId="72099049" w:rsidR="00E14CF7" w:rsidRPr="00551BE8" w:rsidRDefault="00E14CF7" w:rsidP="001A6B40">
            <w:pPr>
              <w:autoSpaceDE w:val="0"/>
              <w:autoSpaceDN w:val="0"/>
              <w:adjustRightInd w:val="0"/>
              <w:jc w:val="both"/>
              <w:rPr>
                <w:rFonts w:ascii="Arial" w:hAnsi="Arial" w:cs="Arial"/>
                <w:color w:val="000000"/>
                <w:sz w:val="18"/>
                <w:szCs w:val="18"/>
              </w:rPr>
            </w:pPr>
            <w:r>
              <w:rPr>
                <w:rFonts w:ascii="Arial" w:hAnsi="Arial" w:cs="Arial"/>
                <w:color w:val="000000"/>
                <w:sz w:val="18"/>
                <w:szCs w:val="18"/>
              </w:rPr>
              <w:t>Upo</w:t>
            </w:r>
            <w:r w:rsidRPr="00551BE8">
              <w:rPr>
                <w:rFonts w:ascii="Arial" w:hAnsi="Arial" w:cs="Arial"/>
                <w:color w:val="000000"/>
                <w:sz w:val="18"/>
                <w:szCs w:val="18"/>
              </w:rPr>
              <w:t>n</w:t>
            </w:r>
            <w:r>
              <w:rPr>
                <w:rFonts w:ascii="Arial" w:hAnsi="Arial" w:cs="Arial"/>
                <w:color w:val="000000"/>
                <w:sz w:val="18"/>
                <w:szCs w:val="18"/>
              </w:rPr>
              <w:t xml:space="preserve"> successful</w:t>
            </w:r>
            <w:r w:rsidRPr="00551BE8">
              <w:rPr>
                <w:rFonts w:ascii="Arial" w:hAnsi="Arial" w:cs="Arial"/>
                <w:color w:val="000000"/>
                <w:sz w:val="18"/>
                <w:szCs w:val="18"/>
              </w:rPr>
              <w:t xml:space="preserve"> completion of this </w:t>
            </w:r>
            <w:r w:rsidR="001A6B40">
              <w:rPr>
                <w:rFonts w:ascii="Arial" w:hAnsi="Arial" w:cs="Arial"/>
                <w:color w:val="000000"/>
                <w:sz w:val="18"/>
                <w:szCs w:val="18"/>
              </w:rPr>
              <w:t>qualification</w:t>
            </w:r>
            <w:r w:rsidRPr="00551BE8">
              <w:rPr>
                <w:rFonts w:ascii="Arial" w:hAnsi="Arial" w:cs="Arial"/>
                <w:color w:val="000000"/>
                <w:sz w:val="18"/>
                <w:szCs w:val="18"/>
              </w:rPr>
              <w:t xml:space="preserve"> you will receive a </w:t>
            </w:r>
            <w:r w:rsidR="000378DB">
              <w:rPr>
                <w:rFonts w:ascii="Arial" w:hAnsi="Arial" w:cs="Arial"/>
                <w:color w:val="000000"/>
                <w:sz w:val="18"/>
                <w:szCs w:val="18"/>
              </w:rPr>
              <w:t>MAR308</w:t>
            </w:r>
            <w:r w:rsidR="00DD5270">
              <w:rPr>
                <w:rFonts w:ascii="Arial" w:hAnsi="Arial" w:cs="Arial"/>
                <w:color w:val="000000"/>
                <w:sz w:val="18"/>
                <w:szCs w:val="18"/>
              </w:rPr>
              <w:t xml:space="preserve">21 </w:t>
            </w:r>
            <w:r w:rsidRPr="00C045A1">
              <w:rPr>
                <w:rFonts w:ascii="Arial" w:hAnsi="Arial" w:cs="Arial"/>
                <w:bCs/>
                <w:sz w:val="18"/>
                <w:szCs w:val="18"/>
              </w:rPr>
              <w:t>Certificate I</w:t>
            </w:r>
            <w:r w:rsidR="00CB3A3C">
              <w:rPr>
                <w:rFonts w:ascii="Arial" w:hAnsi="Arial" w:cs="Arial"/>
                <w:bCs/>
                <w:sz w:val="18"/>
                <w:szCs w:val="18"/>
              </w:rPr>
              <w:t>I</w:t>
            </w:r>
            <w:r w:rsidRPr="00C045A1">
              <w:rPr>
                <w:rFonts w:ascii="Arial" w:hAnsi="Arial" w:cs="Arial"/>
                <w:bCs/>
                <w:sz w:val="18"/>
                <w:szCs w:val="18"/>
              </w:rPr>
              <w:t>I in Maritime Operations (</w:t>
            </w:r>
            <w:r w:rsidR="00CB3A3C">
              <w:rPr>
                <w:rFonts w:ascii="Arial" w:hAnsi="Arial" w:cs="Arial"/>
                <w:bCs/>
                <w:sz w:val="18"/>
                <w:szCs w:val="18"/>
              </w:rPr>
              <w:t>Marine Engine Driver Grade 2</w:t>
            </w:r>
            <w:r w:rsidRPr="00C045A1">
              <w:rPr>
                <w:rFonts w:ascii="Arial" w:hAnsi="Arial" w:cs="Arial"/>
                <w:bCs/>
                <w:sz w:val="18"/>
                <w:szCs w:val="18"/>
              </w:rPr>
              <w:t xml:space="preserve"> Near Coastal)</w:t>
            </w:r>
            <w:r>
              <w:rPr>
                <w:rFonts w:ascii="Arial" w:hAnsi="Arial" w:cs="Arial"/>
                <w:bCs/>
                <w:sz w:val="18"/>
                <w:szCs w:val="18"/>
              </w:rPr>
              <w:t xml:space="preserve"> and a</w:t>
            </w:r>
            <w:r w:rsidRPr="00551BE8">
              <w:rPr>
                <w:rFonts w:ascii="Arial" w:hAnsi="Arial" w:cs="Arial"/>
                <w:bCs/>
                <w:sz w:val="18"/>
                <w:szCs w:val="18"/>
              </w:rPr>
              <w:t xml:space="preserve"> </w:t>
            </w:r>
            <w:r w:rsidRPr="00551BE8">
              <w:rPr>
                <w:rFonts w:ascii="Arial" w:hAnsi="Arial" w:cs="Arial"/>
                <w:color w:val="000000"/>
                <w:sz w:val="18"/>
                <w:szCs w:val="18"/>
              </w:rPr>
              <w:t>Statemen</w:t>
            </w:r>
            <w:r>
              <w:rPr>
                <w:rFonts w:ascii="Arial" w:hAnsi="Arial" w:cs="Arial"/>
                <w:color w:val="000000"/>
                <w:sz w:val="18"/>
                <w:szCs w:val="18"/>
              </w:rPr>
              <w:t xml:space="preserve">t of </w:t>
            </w:r>
            <w:r w:rsidR="008A58E7">
              <w:rPr>
                <w:rFonts w:ascii="Arial" w:hAnsi="Arial" w:cs="Arial"/>
                <w:color w:val="000000"/>
                <w:sz w:val="18"/>
                <w:szCs w:val="18"/>
              </w:rPr>
              <w:t>Attainment</w:t>
            </w:r>
            <w:r w:rsidR="001A6B40">
              <w:rPr>
                <w:rFonts w:ascii="Arial" w:hAnsi="Arial" w:cs="Arial"/>
                <w:color w:val="000000"/>
                <w:sz w:val="18"/>
                <w:szCs w:val="18"/>
              </w:rPr>
              <w:t xml:space="preserve"> </w:t>
            </w:r>
            <w:r w:rsidR="001A6B40" w:rsidRPr="001A6B40">
              <w:rPr>
                <w:rFonts w:ascii="Arial" w:hAnsi="Arial" w:cs="Arial"/>
                <w:color w:val="000000"/>
                <w:sz w:val="18"/>
                <w:szCs w:val="18"/>
              </w:rPr>
              <w:t>listing the appropriate units of competency</w:t>
            </w:r>
            <w:r w:rsidR="008A58E7">
              <w:rPr>
                <w:rFonts w:ascii="Arial" w:hAnsi="Arial" w:cs="Arial"/>
                <w:color w:val="000000"/>
                <w:sz w:val="18"/>
                <w:szCs w:val="18"/>
              </w:rPr>
              <w:t xml:space="preserve"> from</w:t>
            </w:r>
            <w:r>
              <w:rPr>
                <w:rFonts w:ascii="Arial" w:hAnsi="Arial" w:cs="Arial"/>
                <w:color w:val="000000"/>
                <w:sz w:val="18"/>
                <w:szCs w:val="18"/>
              </w:rPr>
              <w:t xml:space="preserve"> AMFA</w:t>
            </w:r>
            <w:r w:rsidRPr="00551BE8">
              <w:rPr>
                <w:rFonts w:ascii="Arial" w:hAnsi="Arial" w:cs="Arial"/>
                <w:color w:val="000000"/>
                <w:sz w:val="18"/>
                <w:szCs w:val="18"/>
              </w:rPr>
              <w:t xml:space="preserve">.  </w:t>
            </w:r>
          </w:p>
        </w:tc>
      </w:tr>
      <w:tr w:rsidR="00E14CF7" w:rsidRPr="00551BE8" w14:paraId="549A9FF8" w14:textId="77777777" w:rsidTr="00E14CF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85" w:type="dxa"/>
            <w:bottom w:w="85" w:type="dxa"/>
          </w:tblCellMar>
        </w:tblPrEx>
        <w:tc>
          <w:tcPr>
            <w:tcW w:w="2269" w:type="dxa"/>
            <w:gridSpan w:val="2"/>
            <w:vAlign w:val="center"/>
          </w:tcPr>
          <w:p w14:paraId="549A9FF6" w14:textId="77777777" w:rsidR="00E14CF7" w:rsidRPr="00551BE8" w:rsidRDefault="00E14CF7" w:rsidP="00F0063D">
            <w:pPr>
              <w:autoSpaceDE w:val="0"/>
              <w:autoSpaceDN w:val="0"/>
              <w:adjustRightInd w:val="0"/>
              <w:spacing w:before="100" w:beforeAutospacing="1" w:after="100" w:afterAutospacing="1"/>
              <w:jc w:val="both"/>
              <w:rPr>
                <w:rFonts w:ascii="Arial" w:hAnsi="Arial" w:cs="Arial"/>
                <w:bCs/>
                <w:sz w:val="18"/>
                <w:szCs w:val="18"/>
              </w:rPr>
            </w:pPr>
            <w:r>
              <w:rPr>
                <w:rFonts w:ascii="Arial" w:hAnsi="Arial" w:cs="Arial"/>
                <w:bCs/>
                <w:sz w:val="18"/>
                <w:szCs w:val="18"/>
              </w:rPr>
              <w:t>W</w:t>
            </w:r>
            <w:r w:rsidR="007401B0">
              <w:rPr>
                <w:rFonts w:ascii="Arial" w:hAnsi="Arial" w:cs="Arial"/>
                <w:bCs/>
                <w:sz w:val="18"/>
                <w:szCs w:val="18"/>
              </w:rPr>
              <w:t>hat you can do with this Q</w:t>
            </w:r>
            <w:r>
              <w:rPr>
                <w:rFonts w:ascii="Arial" w:hAnsi="Arial" w:cs="Arial"/>
                <w:bCs/>
                <w:sz w:val="18"/>
                <w:szCs w:val="18"/>
              </w:rPr>
              <w:t>ualification</w:t>
            </w:r>
          </w:p>
        </w:tc>
        <w:tc>
          <w:tcPr>
            <w:tcW w:w="8329" w:type="dxa"/>
            <w:gridSpan w:val="9"/>
            <w:vAlign w:val="center"/>
          </w:tcPr>
          <w:p w14:paraId="549A9FF7" w14:textId="77777777" w:rsidR="00E14CF7" w:rsidRPr="00551BE8" w:rsidRDefault="00E14CF7" w:rsidP="004F5C12">
            <w:pPr>
              <w:autoSpaceDE w:val="0"/>
              <w:autoSpaceDN w:val="0"/>
              <w:adjustRightInd w:val="0"/>
              <w:jc w:val="both"/>
              <w:rPr>
                <w:rFonts w:ascii="Arial" w:hAnsi="Arial" w:cs="Arial"/>
                <w:sz w:val="18"/>
                <w:szCs w:val="18"/>
              </w:rPr>
            </w:pPr>
            <w:r>
              <w:rPr>
                <w:rFonts w:ascii="Arial" w:hAnsi="Arial" w:cs="Arial"/>
                <w:sz w:val="18"/>
                <w:szCs w:val="18"/>
              </w:rPr>
              <w:t xml:space="preserve">This qualification is part of the regulatory requirements to obtain a </w:t>
            </w:r>
            <w:r w:rsidR="00BB6194">
              <w:rPr>
                <w:rFonts w:ascii="Arial" w:hAnsi="Arial" w:cs="Arial"/>
                <w:sz w:val="18"/>
                <w:szCs w:val="18"/>
              </w:rPr>
              <w:t>Marine Engine Driver</w:t>
            </w:r>
            <w:r>
              <w:rPr>
                <w:rFonts w:ascii="Arial" w:hAnsi="Arial" w:cs="Arial"/>
                <w:sz w:val="18"/>
                <w:szCs w:val="18"/>
              </w:rPr>
              <w:t xml:space="preserve"> G</w:t>
            </w:r>
            <w:r w:rsidR="00CB3A3C">
              <w:rPr>
                <w:rFonts w:ascii="Arial" w:hAnsi="Arial" w:cs="Arial"/>
                <w:sz w:val="18"/>
                <w:szCs w:val="18"/>
              </w:rPr>
              <w:t>rade 2</w:t>
            </w:r>
            <w:r w:rsidR="0058361A">
              <w:rPr>
                <w:rFonts w:ascii="Arial" w:hAnsi="Arial" w:cs="Arial"/>
                <w:sz w:val="18"/>
                <w:szCs w:val="18"/>
              </w:rPr>
              <w:t xml:space="preserve"> NC</w:t>
            </w:r>
            <w:r>
              <w:rPr>
                <w:rFonts w:ascii="Arial" w:hAnsi="Arial" w:cs="Arial"/>
                <w:sz w:val="18"/>
                <w:szCs w:val="18"/>
              </w:rPr>
              <w:t xml:space="preserve"> Ce</w:t>
            </w:r>
            <w:r w:rsidR="007F26F3">
              <w:rPr>
                <w:rFonts w:ascii="Arial" w:hAnsi="Arial" w:cs="Arial"/>
                <w:sz w:val="18"/>
                <w:szCs w:val="18"/>
              </w:rPr>
              <w:t xml:space="preserve">rtificate of Competency (CoC). </w:t>
            </w:r>
            <w:r>
              <w:rPr>
                <w:rFonts w:ascii="Arial" w:hAnsi="Arial" w:cs="Arial"/>
                <w:sz w:val="18"/>
                <w:szCs w:val="18"/>
              </w:rPr>
              <w:t xml:space="preserve">For other regulatory requirements relating to the </w:t>
            </w:r>
            <w:r w:rsidR="00CB3A3C">
              <w:rPr>
                <w:rFonts w:ascii="Arial" w:hAnsi="Arial" w:cs="Arial"/>
                <w:sz w:val="18"/>
                <w:szCs w:val="18"/>
              </w:rPr>
              <w:t>Marine Engine Driver Grade 2</w:t>
            </w:r>
            <w:r w:rsidR="0058361A">
              <w:rPr>
                <w:rFonts w:ascii="Arial" w:hAnsi="Arial" w:cs="Arial"/>
                <w:sz w:val="18"/>
                <w:szCs w:val="18"/>
              </w:rPr>
              <w:t xml:space="preserve"> NC</w:t>
            </w:r>
            <w:r>
              <w:rPr>
                <w:rFonts w:ascii="Arial" w:hAnsi="Arial" w:cs="Arial"/>
                <w:sz w:val="18"/>
                <w:szCs w:val="18"/>
              </w:rPr>
              <w:t xml:space="preserve"> CoC</w:t>
            </w:r>
            <w:r w:rsidR="004F5C12">
              <w:rPr>
                <w:rFonts w:ascii="Arial" w:hAnsi="Arial" w:cs="Arial"/>
                <w:sz w:val="18"/>
                <w:szCs w:val="18"/>
              </w:rPr>
              <w:t xml:space="preserve">, please visit the AMSA website: </w:t>
            </w:r>
            <w:hyperlink r:id="rId15" w:history="1">
              <w:r w:rsidRPr="007761BB">
                <w:rPr>
                  <w:rStyle w:val="Hyperlink"/>
                  <w:rFonts w:ascii="Arial" w:hAnsi="Arial" w:cs="Arial"/>
                  <w:sz w:val="18"/>
                  <w:szCs w:val="18"/>
                </w:rPr>
                <w:t>http://www.amsa.gov.au</w:t>
              </w:r>
            </w:hyperlink>
            <w:r>
              <w:rPr>
                <w:rFonts w:ascii="Arial" w:hAnsi="Arial" w:cs="Arial"/>
                <w:sz w:val="18"/>
                <w:szCs w:val="18"/>
              </w:rPr>
              <w:t xml:space="preserve"> </w:t>
            </w:r>
          </w:p>
        </w:tc>
      </w:tr>
    </w:tbl>
    <w:p w14:paraId="549A9FF9" w14:textId="77777777" w:rsidR="004A582C" w:rsidRPr="00551BE8" w:rsidRDefault="00E706C7" w:rsidP="008C1A4E">
      <w:pPr>
        <w:jc w:val="center"/>
        <w:rPr>
          <w:rFonts w:ascii="Arial" w:hAnsi="Arial" w:cs="Arial"/>
          <w:b/>
          <w:sz w:val="18"/>
          <w:szCs w:val="18"/>
        </w:rPr>
      </w:pPr>
      <w:r>
        <w:rPr>
          <w:rFonts w:ascii="Arial" w:hAnsi="Arial" w:cs="Arial"/>
          <w:b/>
          <w:sz w:val="18"/>
          <w:szCs w:val="18"/>
        </w:rPr>
        <w:t>The units delivered for</w:t>
      </w:r>
      <w:r w:rsidR="00876EF5" w:rsidRPr="00551BE8">
        <w:rPr>
          <w:rFonts w:ascii="Arial" w:hAnsi="Arial" w:cs="Arial"/>
          <w:b/>
          <w:sz w:val="18"/>
          <w:szCs w:val="18"/>
        </w:rPr>
        <w:t xml:space="preserve"> this </w:t>
      </w:r>
      <w:r>
        <w:rPr>
          <w:rFonts w:ascii="Arial" w:hAnsi="Arial" w:cs="Arial"/>
          <w:b/>
          <w:sz w:val="18"/>
          <w:szCs w:val="18"/>
        </w:rPr>
        <w:t>qualification</w:t>
      </w:r>
      <w:r w:rsidR="00876EF5" w:rsidRPr="00551BE8">
        <w:rPr>
          <w:rFonts w:ascii="Arial" w:hAnsi="Arial" w:cs="Arial"/>
          <w:b/>
          <w:sz w:val="18"/>
          <w:szCs w:val="18"/>
        </w:rPr>
        <w:t xml:space="preserve"> are listed below</w:t>
      </w:r>
    </w:p>
    <w:tbl>
      <w:tblPr>
        <w:tblStyle w:val="TableGrid"/>
        <w:tblW w:w="106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2202"/>
        <w:gridCol w:w="8411"/>
      </w:tblGrid>
      <w:tr w:rsidR="00107E1D" w:rsidRPr="00551BE8" w14:paraId="549A9FFC" w14:textId="77777777" w:rsidTr="008833F8">
        <w:trPr>
          <w:trHeight w:val="309"/>
        </w:trPr>
        <w:tc>
          <w:tcPr>
            <w:tcW w:w="2202" w:type="dxa"/>
            <w:tcBorders>
              <w:top w:val="single" w:sz="4" w:space="0" w:color="auto"/>
              <w:left w:val="single" w:sz="4" w:space="0" w:color="auto"/>
              <w:bottom w:val="single" w:sz="4" w:space="0" w:color="auto"/>
              <w:right w:val="single" w:sz="4" w:space="0" w:color="auto"/>
            </w:tcBorders>
            <w:vAlign w:val="center"/>
          </w:tcPr>
          <w:p w14:paraId="549A9FFA" w14:textId="77777777" w:rsidR="00107E1D" w:rsidRPr="00551BE8" w:rsidRDefault="00107E1D" w:rsidP="00FD18B7">
            <w:pPr>
              <w:autoSpaceDE w:val="0"/>
              <w:autoSpaceDN w:val="0"/>
              <w:adjustRightInd w:val="0"/>
              <w:spacing w:line="360" w:lineRule="auto"/>
              <w:rPr>
                <w:rFonts w:ascii="Arial" w:hAnsi="Arial" w:cs="Arial"/>
                <w:b/>
                <w:sz w:val="18"/>
                <w:szCs w:val="18"/>
              </w:rPr>
            </w:pPr>
            <w:r w:rsidRPr="00551BE8">
              <w:rPr>
                <w:rFonts w:ascii="Arial" w:hAnsi="Arial" w:cs="Arial"/>
                <w:b/>
                <w:sz w:val="18"/>
                <w:szCs w:val="18"/>
              </w:rPr>
              <w:t>National Code</w:t>
            </w:r>
          </w:p>
        </w:tc>
        <w:tc>
          <w:tcPr>
            <w:tcW w:w="8411" w:type="dxa"/>
            <w:tcBorders>
              <w:top w:val="single" w:sz="4" w:space="0" w:color="auto"/>
              <w:left w:val="single" w:sz="4" w:space="0" w:color="auto"/>
              <w:bottom w:val="single" w:sz="4" w:space="0" w:color="auto"/>
              <w:right w:val="single" w:sz="4" w:space="0" w:color="auto"/>
            </w:tcBorders>
            <w:vAlign w:val="center"/>
          </w:tcPr>
          <w:p w14:paraId="549A9FFB" w14:textId="77777777" w:rsidR="00107E1D" w:rsidRPr="00551BE8" w:rsidRDefault="00107E1D" w:rsidP="00FD18B7">
            <w:pPr>
              <w:autoSpaceDE w:val="0"/>
              <w:autoSpaceDN w:val="0"/>
              <w:adjustRightInd w:val="0"/>
              <w:spacing w:line="360" w:lineRule="auto"/>
              <w:rPr>
                <w:rFonts w:ascii="Arial" w:hAnsi="Arial" w:cs="Arial"/>
                <w:b/>
                <w:sz w:val="18"/>
                <w:szCs w:val="18"/>
              </w:rPr>
            </w:pPr>
            <w:r w:rsidRPr="00551BE8">
              <w:rPr>
                <w:rFonts w:ascii="Arial" w:hAnsi="Arial" w:cs="Arial"/>
                <w:b/>
                <w:sz w:val="18"/>
                <w:szCs w:val="18"/>
              </w:rPr>
              <w:t>Description</w:t>
            </w:r>
          </w:p>
        </w:tc>
      </w:tr>
      <w:tr w:rsidR="00F80293" w:rsidRPr="00551BE8" w14:paraId="549A9FFF" w14:textId="77777777" w:rsidTr="008833F8">
        <w:tblPrEx>
          <w:tblCellMar>
            <w:top w:w="0" w:type="dxa"/>
            <w:bottom w:w="0" w:type="dxa"/>
          </w:tblCellMar>
        </w:tblPrEx>
        <w:trPr>
          <w:trHeight w:val="309"/>
        </w:trPr>
        <w:tc>
          <w:tcPr>
            <w:tcW w:w="2202" w:type="dxa"/>
            <w:tcBorders>
              <w:top w:val="single" w:sz="4" w:space="0" w:color="auto"/>
              <w:left w:val="single" w:sz="4" w:space="0" w:color="auto"/>
              <w:bottom w:val="single" w:sz="4" w:space="0" w:color="auto"/>
              <w:right w:val="single" w:sz="4" w:space="0" w:color="auto"/>
            </w:tcBorders>
            <w:vAlign w:val="center"/>
          </w:tcPr>
          <w:p w14:paraId="549A9FFD" w14:textId="77777777" w:rsidR="00F80293" w:rsidRPr="00551BE8" w:rsidRDefault="00BB6194" w:rsidP="00FD18B7">
            <w:pPr>
              <w:autoSpaceDE w:val="0"/>
              <w:autoSpaceDN w:val="0"/>
              <w:adjustRightInd w:val="0"/>
              <w:spacing w:line="360" w:lineRule="auto"/>
              <w:rPr>
                <w:rFonts w:ascii="Arial" w:hAnsi="Arial" w:cs="Arial"/>
                <w:sz w:val="18"/>
                <w:szCs w:val="18"/>
              </w:rPr>
            </w:pPr>
            <w:r>
              <w:rPr>
                <w:rFonts w:ascii="Arial" w:hAnsi="Arial" w:cs="Arial"/>
                <w:sz w:val="18"/>
                <w:szCs w:val="18"/>
              </w:rPr>
              <w:t>BSBWOR203</w:t>
            </w:r>
          </w:p>
        </w:tc>
        <w:tc>
          <w:tcPr>
            <w:tcW w:w="8411" w:type="dxa"/>
            <w:tcBorders>
              <w:top w:val="single" w:sz="4" w:space="0" w:color="auto"/>
              <w:left w:val="single" w:sz="4" w:space="0" w:color="auto"/>
              <w:bottom w:val="single" w:sz="4" w:space="0" w:color="auto"/>
              <w:right w:val="single" w:sz="4" w:space="0" w:color="auto"/>
            </w:tcBorders>
            <w:vAlign w:val="center"/>
          </w:tcPr>
          <w:p w14:paraId="549A9FFE" w14:textId="77777777" w:rsidR="00F80293" w:rsidRPr="00551BE8" w:rsidRDefault="00BB6194" w:rsidP="00BC651E">
            <w:pPr>
              <w:autoSpaceDE w:val="0"/>
              <w:autoSpaceDN w:val="0"/>
              <w:adjustRightInd w:val="0"/>
              <w:spacing w:line="360" w:lineRule="auto"/>
              <w:jc w:val="both"/>
              <w:rPr>
                <w:rFonts w:ascii="Arial" w:hAnsi="Arial" w:cs="Arial"/>
                <w:sz w:val="18"/>
                <w:szCs w:val="18"/>
              </w:rPr>
            </w:pPr>
            <w:r>
              <w:rPr>
                <w:rFonts w:ascii="Arial" w:hAnsi="Arial" w:cs="Arial"/>
                <w:sz w:val="18"/>
                <w:szCs w:val="18"/>
              </w:rPr>
              <w:t>Work effectively with others</w:t>
            </w:r>
          </w:p>
        </w:tc>
      </w:tr>
      <w:tr w:rsidR="00AF2AB1" w:rsidRPr="00551BE8" w14:paraId="549AA002" w14:textId="77777777" w:rsidTr="008833F8">
        <w:tblPrEx>
          <w:tblCellMar>
            <w:top w:w="0" w:type="dxa"/>
            <w:bottom w:w="0" w:type="dxa"/>
          </w:tblCellMar>
        </w:tblPrEx>
        <w:trPr>
          <w:trHeight w:val="309"/>
        </w:trPr>
        <w:tc>
          <w:tcPr>
            <w:tcW w:w="2202" w:type="dxa"/>
            <w:tcBorders>
              <w:top w:val="single" w:sz="4" w:space="0" w:color="auto"/>
              <w:left w:val="single" w:sz="4" w:space="0" w:color="auto"/>
              <w:bottom w:val="single" w:sz="4" w:space="0" w:color="auto"/>
              <w:right w:val="single" w:sz="4" w:space="0" w:color="auto"/>
            </w:tcBorders>
            <w:vAlign w:val="center"/>
          </w:tcPr>
          <w:p w14:paraId="549AA000" w14:textId="3DAC9C71" w:rsidR="00AF2AB1" w:rsidRDefault="00AF2AB1" w:rsidP="00FD18B7">
            <w:pPr>
              <w:autoSpaceDE w:val="0"/>
              <w:autoSpaceDN w:val="0"/>
              <w:adjustRightInd w:val="0"/>
              <w:spacing w:line="360" w:lineRule="auto"/>
              <w:rPr>
                <w:rFonts w:ascii="Arial" w:hAnsi="Arial" w:cs="Arial"/>
                <w:sz w:val="18"/>
                <w:szCs w:val="18"/>
              </w:rPr>
            </w:pPr>
            <w:r w:rsidRPr="00AF2AB1">
              <w:rPr>
                <w:rFonts w:ascii="Arial" w:hAnsi="Arial" w:cs="Arial"/>
                <w:sz w:val="18"/>
                <w:szCs w:val="18"/>
              </w:rPr>
              <w:t>HLTAID0</w:t>
            </w:r>
            <w:r w:rsidR="006B1B8F">
              <w:rPr>
                <w:rFonts w:ascii="Arial" w:hAnsi="Arial" w:cs="Arial"/>
                <w:sz w:val="18"/>
                <w:szCs w:val="18"/>
              </w:rPr>
              <w:t>11</w:t>
            </w:r>
          </w:p>
        </w:tc>
        <w:tc>
          <w:tcPr>
            <w:tcW w:w="8411" w:type="dxa"/>
            <w:tcBorders>
              <w:top w:val="single" w:sz="4" w:space="0" w:color="auto"/>
              <w:left w:val="single" w:sz="4" w:space="0" w:color="auto"/>
              <w:bottom w:val="single" w:sz="4" w:space="0" w:color="auto"/>
              <w:right w:val="single" w:sz="4" w:space="0" w:color="auto"/>
            </w:tcBorders>
            <w:vAlign w:val="center"/>
          </w:tcPr>
          <w:p w14:paraId="549AA001" w14:textId="77777777" w:rsidR="00AF2AB1" w:rsidRDefault="00AF2AB1" w:rsidP="00BC651E">
            <w:pPr>
              <w:autoSpaceDE w:val="0"/>
              <w:autoSpaceDN w:val="0"/>
              <w:adjustRightInd w:val="0"/>
              <w:spacing w:line="360" w:lineRule="auto"/>
              <w:jc w:val="both"/>
              <w:rPr>
                <w:rFonts w:ascii="Arial" w:hAnsi="Arial" w:cs="Arial"/>
                <w:sz w:val="18"/>
                <w:szCs w:val="18"/>
              </w:rPr>
            </w:pPr>
            <w:r w:rsidRPr="00AF2AB1">
              <w:rPr>
                <w:rFonts w:ascii="Arial" w:hAnsi="Arial" w:cs="Arial"/>
                <w:sz w:val="18"/>
                <w:szCs w:val="18"/>
              </w:rPr>
              <w:t>Provide first aid</w:t>
            </w:r>
            <w:r w:rsidR="00EA43A2">
              <w:rPr>
                <w:rFonts w:ascii="Arial" w:hAnsi="Arial" w:cs="Arial"/>
                <w:sz w:val="18"/>
                <w:szCs w:val="18"/>
              </w:rPr>
              <w:t xml:space="preserve"> </w:t>
            </w:r>
            <w:r w:rsidR="00EA43A2" w:rsidRPr="00D8070A">
              <w:rPr>
                <w:rFonts w:ascii="Arial" w:hAnsi="Arial" w:cs="Arial"/>
                <w:i/>
                <w:sz w:val="16"/>
                <w:szCs w:val="17"/>
              </w:rPr>
              <w:t>(please refer to the above ‘How is the Training Delivered?’ for more information on this unit)</w:t>
            </w:r>
          </w:p>
        </w:tc>
      </w:tr>
      <w:tr w:rsidR="00F80293" w:rsidRPr="00551BE8" w14:paraId="549AA005" w14:textId="77777777" w:rsidTr="008833F8">
        <w:tblPrEx>
          <w:tblCellMar>
            <w:top w:w="0" w:type="dxa"/>
            <w:bottom w:w="0" w:type="dxa"/>
          </w:tblCellMar>
        </w:tblPrEx>
        <w:trPr>
          <w:trHeight w:val="309"/>
        </w:trPr>
        <w:tc>
          <w:tcPr>
            <w:tcW w:w="2202" w:type="dxa"/>
            <w:tcBorders>
              <w:top w:val="single" w:sz="4" w:space="0" w:color="auto"/>
              <w:left w:val="single" w:sz="4" w:space="0" w:color="auto"/>
              <w:bottom w:val="single" w:sz="4" w:space="0" w:color="auto"/>
              <w:right w:val="single" w:sz="4" w:space="0" w:color="auto"/>
            </w:tcBorders>
            <w:vAlign w:val="center"/>
          </w:tcPr>
          <w:p w14:paraId="549AA003" w14:textId="77777777" w:rsidR="00F80293" w:rsidRPr="00551BE8" w:rsidRDefault="00D474EB" w:rsidP="00FD18B7">
            <w:pPr>
              <w:autoSpaceDE w:val="0"/>
              <w:autoSpaceDN w:val="0"/>
              <w:adjustRightInd w:val="0"/>
              <w:spacing w:line="360" w:lineRule="auto"/>
              <w:rPr>
                <w:rFonts w:ascii="Arial" w:hAnsi="Arial" w:cs="Arial"/>
                <w:sz w:val="18"/>
                <w:szCs w:val="18"/>
              </w:rPr>
            </w:pPr>
            <w:r w:rsidRPr="00D474EB">
              <w:rPr>
                <w:rFonts w:ascii="Arial" w:hAnsi="Arial" w:cs="Arial"/>
                <w:sz w:val="18"/>
                <w:szCs w:val="18"/>
              </w:rPr>
              <w:t>MARB031</w:t>
            </w:r>
          </w:p>
        </w:tc>
        <w:tc>
          <w:tcPr>
            <w:tcW w:w="8411" w:type="dxa"/>
            <w:tcBorders>
              <w:top w:val="single" w:sz="4" w:space="0" w:color="auto"/>
              <w:left w:val="single" w:sz="4" w:space="0" w:color="auto"/>
              <w:bottom w:val="single" w:sz="4" w:space="0" w:color="auto"/>
              <w:right w:val="single" w:sz="4" w:space="0" w:color="auto"/>
            </w:tcBorders>
            <w:vAlign w:val="center"/>
          </w:tcPr>
          <w:p w14:paraId="549AA004" w14:textId="77777777" w:rsidR="00F80293" w:rsidRPr="00551BE8" w:rsidRDefault="00CB3A3C" w:rsidP="00BC651E">
            <w:pPr>
              <w:autoSpaceDE w:val="0"/>
              <w:autoSpaceDN w:val="0"/>
              <w:adjustRightInd w:val="0"/>
              <w:spacing w:line="360" w:lineRule="auto"/>
              <w:jc w:val="both"/>
              <w:rPr>
                <w:rFonts w:ascii="Arial" w:hAnsi="Arial" w:cs="Arial"/>
                <w:sz w:val="18"/>
                <w:szCs w:val="18"/>
              </w:rPr>
            </w:pPr>
            <w:r>
              <w:rPr>
                <w:rFonts w:ascii="Arial" w:hAnsi="Arial" w:cs="Arial"/>
                <w:sz w:val="18"/>
                <w:szCs w:val="18"/>
              </w:rPr>
              <w:t>Maintain marine internal combustion engines, propulsion plant and auxiliary systems</w:t>
            </w:r>
          </w:p>
        </w:tc>
      </w:tr>
      <w:tr w:rsidR="00CB3A3C" w:rsidRPr="00551BE8" w14:paraId="549AA008" w14:textId="77777777" w:rsidTr="008833F8">
        <w:tblPrEx>
          <w:tblCellMar>
            <w:top w:w="0" w:type="dxa"/>
            <w:bottom w:w="0" w:type="dxa"/>
          </w:tblCellMar>
        </w:tblPrEx>
        <w:trPr>
          <w:trHeight w:val="309"/>
        </w:trPr>
        <w:tc>
          <w:tcPr>
            <w:tcW w:w="2202" w:type="dxa"/>
            <w:tcBorders>
              <w:top w:val="single" w:sz="4" w:space="0" w:color="auto"/>
              <w:left w:val="single" w:sz="4" w:space="0" w:color="auto"/>
              <w:bottom w:val="single" w:sz="4" w:space="0" w:color="auto"/>
              <w:right w:val="single" w:sz="4" w:space="0" w:color="auto"/>
            </w:tcBorders>
            <w:vAlign w:val="center"/>
          </w:tcPr>
          <w:p w14:paraId="549AA006" w14:textId="77777777" w:rsidR="00CB3A3C" w:rsidRDefault="00CB3A3C" w:rsidP="00FD18B7">
            <w:pPr>
              <w:autoSpaceDE w:val="0"/>
              <w:autoSpaceDN w:val="0"/>
              <w:adjustRightInd w:val="0"/>
              <w:spacing w:line="360" w:lineRule="auto"/>
              <w:rPr>
                <w:rFonts w:ascii="Arial" w:hAnsi="Arial" w:cs="Arial"/>
                <w:sz w:val="18"/>
                <w:szCs w:val="18"/>
              </w:rPr>
            </w:pPr>
            <w:r>
              <w:rPr>
                <w:rFonts w:ascii="Arial" w:hAnsi="Arial" w:cs="Arial"/>
                <w:sz w:val="18"/>
                <w:szCs w:val="18"/>
              </w:rPr>
              <w:t>MARB0</w:t>
            </w:r>
            <w:r w:rsidR="00D474EB">
              <w:rPr>
                <w:rFonts w:ascii="Arial" w:hAnsi="Arial" w:cs="Arial"/>
                <w:sz w:val="18"/>
                <w:szCs w:val="18"/>
              </w:rPr>
              <w:t>32</w:t>
            </w:r>
          </w:p>
        </w:tc>
        <w:tc>
          <w:tcPr>
            <w:tcW w:w="8411" w:type="dxa"/>
            <w:tcBorders>
              <w:top w:val="single" w:sz="4" w:space="0" w:color="auto"/>
              <w:left w:val="single" w:sz="4" w:space="0" w:color="auto"/>
              <w:bottom w:val="single" w:sz="4" w:space="0" w:color="auto"/>
              <w:right w:val="single" w:sz="4" w:space="0" w:color="auto"/>
            </w:tcBorders>
            <w:vAlign w:val="center"/>
          </w:tcPr>
          <w:p w14:paraId="549AA007" w14:textId="77777777" w:rsidR="00CB3A3C" w:rsidRDefault="00CB3A3C" w:rsidP="00BC651E">
            <w:pPr>
              <w:autoSpaceDE w:val="0"/>
              <w:autoSpaceDN w:val="0"/>
              <w:adjustRightInd w:val="0"/>
              <w:spacing w:line="360" w:lineRule="auto"/>
              <w:jc w:val="both"/>
              <w:rPr>
                <w:rFonts w:ascii="Arial" w:hAnsi="Arial" w:cs="Arial"/>
                <w:sz w:val="18"/>
                <w:szCs w:val="18"/>
              </w:rPr>
            </w:pPr>
            <w:r>
              <w:rPr>
                <w:rFonts w:ascii="Arial" w:hAnsi="Arial" w:cs="Arial"/>
                <w:sz w:val="18"/>
                <w:szCs w:val="18"/>
              </w:rPr>
              <w:t>Undertake basic maintenance of electrical systems</w:t>
            </w:r>
          </w:p>
        </w:tc>
      </w:tr>
      <w:tr w:rsidR="00F80293" w:rsidRPr="00551BE8" w14:paraId="549AA00B" w14:textId="77777777" w:rsidTr="008833F8">
        <w:tblPrEx>
          <w:tblCellMar>
            <w:top w:w="0" w:type="dxa"/>
            <w:bottom w:w="0" w:type="dxa"/>
          </w:tblCellMar>
        </w:tblPrEx>
        <w:trPr>
          <w:trHeight w:val="309"/>
        </w:trPr>
        <w:tc>
          <w:tcPr>
            <w:tcW w:w="2202" w:type="dxa"/>
            <w:tcBorders>
              <w:top w:val="single" w:sz="4" w:space="0" w:color="auto"/>
              <w:left w:val="single" w:sz="4" w:space="0" w:color="auto"/>
              <w:bottom w:val="single" w:sz="4" w:space="0" w:color="auto"/>
              <w:right w:val="single" w:sz="4" w:space="0" w:color="auto"/>
            </w:tcBorders>
            <w:vAlign w:val="center"/>
          </w:tcPr>
          <w:p w14:paraId="549AA009" w14:textId="77777777" w:rsidR="00F80293" w:rsidRPr="00551BE8" w:rsidRDefault="00D474EB" w:rsidP="00BB6194">
            <w:pPr>
              <w:autoSpaceDE w:val="0"/>
              <w:autoSpaceDN w:val="0"/>
              <w:adjustRightInd w:val="0"/>
              <w:spacing w:line="360" w:lineRule="auto"/>
              <w:rPr>
                <w:rFonts w:ascii="Arial" w:hAnsi="Arial" w:cs="Arial"/>
                <w:sz w:val="18"/>
                <w:szCs w:val="18"/>
              </w:rPr>
            </w:pPr>
            <w:r w:rsidRPr="00D474EB">
              <w:rPr>
                <w:rFonts w:ascii="Arial" w:hAnsi="Arial" w:cs="Arial"/>
                <w:sz w:val="18"/>
                <w:szCs w:val="18"/>
              </w:rPr>
              <w:t>MARC033</w:t>
            </w:r>
          </w:p>
        </w:tc>
        <w:tc>
          <w:tcPr>
            <w:tcW w:w="8411" w:type="dxa"/>
            <w:tcBorders>
              <w:top w:val="single" w:sz="4" w:space="0" w:color="auto"/>
              <w:left w:val="single" w:sz="4" w:space="0" w:color="auto"/>
              <w:bottom w:val="single" w:sz="4" w:space="0" w:color="auto"/>
              <w:right w:val="single" w:sz="4" w:space="0" w:color="auto"/>
            </w:tcBorders>
            <w:vAlign w:val="center"/>
          </w:tcPr>
          <w:p w14:paraId="549AA00A" w14:textId="77777777" w:rsidR="00F80293" w:rsidRPr="00551BE8" w:rsidRDefault="00BB6194" w:rsidP="00BC651E">
            <w:pPr>
              <w:autoSpaceDE w:val="0"/>
              <w:autoSpaceDN w:val="0"/>
              <w:adjustRightInd w:val="0"/>
              <w:spacing w:line="360" w:lineRule="auto"/>
              <w:jc w:val="both"/>
              <w:rPr>
                <w:rFonts w:ascii="Arial" w:hAnsi="Arial" w:cs="Arial"/>
                <w:sz w:val="18"/>
                <w:szCs w:val="18"/>
              </w:rPr>
            </w:pPr>
            <w:r>
              <w:rPr>
                <w:rFonts w:ascii="Arial" w:hAnsi="Arial" w:cs="Arial"/>
                <w:sz w:val="18"/>
                <w:szCs w:val="18"/>
              </w:rPr>
              <w:t>Complete engine room tasks</w:t>
            </w:r>
          </w:p>
        </w:tc>
      </w:tr>
      <w:tr w:rsidR="007B3942" w:rsidRPr="00551BE8" w14:paraId="549AA00E" w14:textId="77777777" w:rsidTr="008833F8">
        <w:tblPrEx>
          <w:tblCellMar>
            <w:top w:w="0" w:type="dxa"/>
            <w:bottom w:w="0" w:type="dxa"/>
          </w:tblCellMar>
        </w:tblPrEx>
        <w:trPr>
          <w:trHeight w:val="309"/>
        </w:trPr>
        <w:tc>
          <w:tcPr>
            <w:tcW w:w="2202" w:type="dxa"/>
            <w:tcBorders>
              <w:top w:val="single" w:sz="4" w:space="0" w:color="auto"/>
              <w:left w:val="single" w:sz="4" w:space="0" w:color="auto"/>
              <w:bottom w:val="single" w:sz="4" w:space="0" w:color="auto"/>
              <w:right w:val="single" w:sz="4" w:space="0" w:color="auto"/>
            </w:tcBorders>
            <w:vAlign w:val="center"/>
          </w:tcPr>
          <w:p w14:paraId="549AA00C" w14:textId="77777777" w:rsidR="007B3942" w:rsidRDefault="00671BDA" w:rsidP="00BB6194">
            <w:pPr>
              <w:autoSpaceDE w:val="0"/>
              <w:autoSpaceDN w:val="0"/>
              <w:adjustRightInd w:val="0"/>
              <w:spacing w:line="360" w:lineRule="auto"/>
              <w:rPr>
                <w:rFonts w:ascii="Arial" w:hAnsi="Arial" w:cs="Arial"/>
                <w:sz w:val="18"/>
                <w:szCs w:val="18"/>
              </w:rPr>
            </w:pPr>
            <w:r w:rsidRPr="00671BDA">
              <w:rPr>
                <w:rFonts w:ascii="Arial" w:hAnsi="Arial" w:cs="Arial"/>
                <w:sz w:val="18"/>
                <w:szCs w:val="18"/>
              </w:rPr>
              <w:t>MARC034</w:t>
            </w:r>
          </w:p>
        </w:tc>
        <w:tc>
          <w:tcPr>
            <w:tcW w:w="8411" w:type="dxa"/>
            <w:tcBorders>
              <w:top w:val="single" w:sz="4" w:space="0" w:color="auto"/>
              <w:left w:val="single" w:sz="4" w:space="0" w:color="auto"/>
              <w:bottom w:val="single" w:sz="4" w:space="0" w:color="auto"/>
              <w:right w:val="single" w:sz="4" w:space="0" w:color="auto"/>
            </w:tcBorders>
            <w:vAlign w:val="center"/>
          </w:tcPr>
          <w:p w14:paraId="549AA00D" w14:textId="77777777" w:rsidR="007B3942" w:rsidRDefault="007B3942" w:rsidP="00BC651E">
            <w:pPr>
              <w:autoSpaceDE w:val="0"/>
              <w:autoSpaceDN w:val="0"/>
              <w:adjustRightInd w:val="0"/>
              <w:spacing w:line="360" w:lineRule="auto"/>
              <w:jc w:val="both"/>
              <w:rPr>
                <w:rFonts w:ascii="Arial" w:hAnsi="Arial" w:cs="Arial"/>
                <w:sz w:val="18"/>
                <w:szCs w:val="18"/>
              </w:rPr>
            </w:pPr>
            <w:r>
              <w:rPr>
                <w:rFonts w:ascii="Arial" w:hAnsi="Arial" w:cs="Arial"/>
                <w:sz w:val="18"/>
                <w:szCs w:val="18"/>
              </w:rPr>
              <w:t>Maintain hull out of water</w:t>
            </w:r>
          </w:p>
        </w:tc>
      </w:tr>
      <w:tr w:rsidR="007B3942" w:rsidRPr="00551BE8" w14:paraId="549AA011" w14:textId="77777777" w:rsidTr="008833F8">
        <w:tblPrEx>
          <w:tblCellMar>
            <w:top w:w="0" w:type="dxa"/>
            <w:bottom w:w="0" w:type="dxa"/>
          </w:tblCellMar>
        </w:tblPrEx>
        <w:trPr>
          <w:trHeight w:val="309"/>
        </w:trPr>
        <w:tc>
          <w:tcPr>
            <w:tcW w:w="2202" w:type="dxa"/>
            <w:tcBorders>
              <w:top w:val="single" w:sz="4" w:space="0" w:color="auto"/>
              <w:left w:val="single" w:sz="4" w:space="0" w:color="auto"/>
              <w:bottom w:val="single" w:sz="4" w:space="0" w:color="auto"/>
              <w:right w:val="single" w:sz="4" w:space="0" w:color="auto"/>
            </w:tcBorders>
            <w:vAlign w:val="center"/>
          </w:tcPr>
          <w:p w14:paraId="549AA00F" w14:textId="77777777" w:rsidR="007B3942" w:rsidRDefault="00671BDA" w:rsidP="00BB6194">
            <w:pPr>
              <w:autoSpaceDE w:val="0"/>
              <w:autoSpaceDN w:val="0"/>
              <w:adjustRightInd w:val="0"/>
              <w:spacing w:line="360" w:lineRule="auto"/>
              <w:rPr>
                <w:rFonts w:ascii="Arial" w:hAnsi="Arial" w:cs="Arial"/>
                <w:sz w:val="18"/>
                <w:szCs w:val="18"/>
              </w:rPr>
            </w:pPr>
            <w:r w:rsidRPr="00671BDA">
              <w:rPr>
                <w:rFonts w:ascii="Arial" w:hAnsi="Arial" w:cs="Arial"/>
                <w:sz w:val="18"/>
                <w:szCs w:val="18"/>
              </w:rPr>
              <w:t>MARC035</w:t>
            </w:r>
          </w:p>
        </w:tc>
        <w:tc>
          <w:tcPr>
            <w:tcW w:w="8411" w:type="dxa"/>
            <w:tcBorders>
              <w:top w:val="single" w:sz="4" w:space="0" w:color="auto"/>
              <w:left w:val="single" w:sz="4" w:space="0" w:color="auto"/>
              <w:bottom w:val="single" w:sz="4" w:space="0" w:color="auto"/>
              <w:right w:val="single" w:sz="4" w:space="0" w:color="auto"/>
            </w:tcBorders>
            <w:vAlign w:val="center"/>
          </w:tcPr>
          <w:p w14:paraId="549AA010" w14:textId="77777777" w:rsidR="007B3942" w:rsidRDefault="007B3942" w:rsidP="00BC651E">
            <w:pPr>
              <w:autoSpaceDE w:val="0"/>
              <w:autoSpaceDN w:val="0"/>
              <w:adjustRightInd w:val="0"/>
              <w:spacing w:line="360" w:lineRule="auto"/>
              <w:jc w:val="both"/>
              <w:rPr>
                <w:rFonts w:ascii="Arial" w:hAnsi="Arial" w:cs="Arial"/>
                <w:sz w:val="18"/>
                <w:szCs w:val="18"/>
              </w:rPr>
            </w:pPr>
            <w:r>
              <w:rPr>
                <w:rFonts w:ascii="Arial" w:hAnsi="Arial" w:cs="Arial"/>
                <w:sz w:val="18"/>
                <w:szCs w:val="18"/>
              </w:rPr>
              <w:t>Operate and maintain extra low and low voltage electrical systems and equipment</w:t>
            </w:r>
          </w:p>
        </w:tc>
      </w:tr>
      <w:tr w:rsidR="007B3942" w:rsidRPr="00551BE8" w14:paraId="549AA014" w14:textId="77777777" w:rsidTr="008833F8">
        <w:tblPrEx>
          <w:tblCellMar>
            <w:top w:w="0" w:type="dxa"/>
            <w:bottom w:w="0" w:type="dxa"/>
          </w:tblCellMar>
        </w:tblPrEx>
        <w:trPr>
          <w:trHeight w:val="309"/>
        </w:trPr>
        <w:tc>
          <w:tcPr>
            <w:tcW w:w="2202" w:type="dxa"/>
            <w:tcBorders>
              <w:top w:val="single" w:sz="4" w:space="0" w:color="auto"/>
              <w:left w:val="single" w:sz="4" w:space="0" w:color="auto"/>
              <w:bottom w:val="single" w:sz="4" w:space="0" w:color="auto"/>
              <w:right w:val="single" w:sz="4" w:space="0" w:color="auto"/>
            </w:tcBorders>
            <w:vAlign w:val="center"/>
          </w:tcPr>
          <w:p w14:paraId="549AA012" w14:textId="77777777" w:rsidR="007B3942" w:rsidRDefault="00671BDA" w:rsidP="00BB6194">
            <w:pPr>
              <w:autoSpaceDE w:val="0"/>
              <w:autoSpaceDN w:val="0"/>
              <w:adjustRightInd w:val="0"/>
              <w:spacing w:line="360" w:lineRule="auto"/>
              <w:rPr>
                <w:rFonts w:ascii="Arial" w:hAnsi="Arial" w:cs="Arial"/>
                <w:sz w:val="18"/>
                <w:szCs w:val="18"/>
              </w:rPr>
            </w:pPr>
            <w:r w:rsidRPr="00671BDA">
              <w:rPr>
                <w:rFonts w:ascii="Arial" w:hAnsi="Arial" w:cs="Arial"/>
                <w:sz w:val="18"/>
                <w:szCs w:val="18"/>
              </w:rPr>
              <w:t>MARC036</w:t>
            </w:r>
          </w:p>
        </w:tc>
        <w:tc>
          <w:tcPr>
            <w:tcW w:w="8411" w:type="dxa"/>
            <w:tcBorders>
              <w:top w:val="single" w:sz="4" w:space="0" w:color="auto"/>
              <w:left w:val="single" w:sz="4" w:space="0" w:color="auto"/>
              <w:bottom w:val="single" w:sz="4" w:space="0" w:color="auto"/>
              <w:right w:val="single" w:sz="4" w:space="0" w:color="auto"/>
            </w:tcBorders>
            <w:vAlign w:val="center"/>
          </w:tcPr>
          <w:p w14:paraId="549AA013" w14:textId="77777777" w:rsidR="007B3942" w:rsidRDefault="007B3942" w:rsidP="00BC651E">
            <w:pPr>
              <w:autoSpaceDE w:val="0"/>
              <w:autoSpaceDN w:val="0"/>
              <w:adjustRightInd w:val="0"/>
              <w:spacing w:line="360" w:lineRule="auto"/>
              <w:jc w:val="both"/>
              <w:rPr>
                <w:rFonts w:ascii="Arial" w:hAnsi="Arial" w:cs="Arial"/>
                <w:sz w:val="18"/>
                <w:szCs w:val="18"/>
              </w:rPr>
            </w:pPr>
            <w:r>
              <w:rPr>
                <w:rFonts w:ascii="Arial" w:hAnsi="Arial" w:cs="Arial"/>
                <w:sz w:val="18"/>
                <w:szCs w:val="18"/>
              </w:rPr>
              <w:t>Operate deck machinery</w:t>
            </w:r>
          </w:p>
        </w:tc>
      </w:tr>
      <w:tr w:rsidR="007B3942" w:rsidRPr="00551BE8" w14:paraId="549AA017" w14:textId="77777777" w:rsidTr="008833F8">
        <w:tblPrEx>
          <w:tblCellMar>
            <w:top w:w="0" w:type="dxa"/>
            <w:bottom w:w="0" w:type="dxa"/>
          </w:tblCellMar>
        </w:tblPrEx>
        <w:trPr>
          <w:trHeight w:val="309"/>
        </w:trPr>
        <w:tc>
          <w:tcPr>
            <w:tcW w:w="2202" w:type="dxa"/>
            <w:tcBorders>
              <w:top w:val="single" w:sz="4" w:space="0" w:color="auto"/>
              <w:left w:val="single" w:sz="4" w:space="0" w:color="auto"/>
              <w:bottom w:val="single" w:sz="4" w:space="0" w:color="auto"/>
              <w:right w:val="single" w:sz="4" w:space="0" w:color="auto"/>
            </w:tcBorders>
            <w:vAlign w:val="center"/>
          </w:tcPr>
          <w:p w14:paraId="549AA015" w14:textId="77777777" w:rsidR="007B3942" w:rsidRDefault="00671BDA" w:rsidP="00BB6194">
            <w:pPr>
              <w:autoSpaceDE w:val="0"/>
              <w:autoSpaceDN w:val="0"/>
              <w:adjustRightInd w:val="0"/>
              <w:spacing w:line="360" w:lineRule="auto"/>
              <w:rPr>
                <w:rFonts w:ascii="Arial" w:hAnsi="Arial" w:cs="Arial"/>
                <w:sz w:val="18"/>
                <w:szCs w:val="18"/>
              </w:rPr>
            </w:pPr>
            <w:r w:rsidRPr="00671BDA">
              <w:rPr>
                <w:rFonts w:ascii="Arial" w:hAnsi="Arial" w:cs="Arial"/>
                <w:sz w:val="18"/>
                <w:szCs w:val="18"/>
              </w:rPr>
              <w:t>MARC039</w:t>
            </w:r>
          </w:p>
        </w:tc>
        <w:tc>
          <w:tcPr>
            <w:tcW w:w="8411" w:type="dxa"/>
            <w:tcBorders>
              <w:top w:val="single" w:sz="4" w:space="0" w:color="auto"/>
              <w:left w:val="single" w:sz="4" w:space="0" w:color="auto"/>
              <w:bottom w:val="single" w:sz="4" w:space="0" w:color="auto"/>
              <w:right w:val="single" w:sz="4" w:space="0" w:color="auto"/>
            </w:tcBorders>
            <w:vAlign w:val="center"/>
          </w:tcPr>
          <w:p w14:paraId="549AA016" w14:textId="77777777" w:rsidR="007B3942" w:rsidRDefault="007B3942" w:rsidP="00BC651E">
            <w:pPr>
              <w:autoSpaceDE w:val="0"/>
              <w:autoSpaceDN w:val="0"/>
              <w:adjustRightInd w:val="0"/>
              <w:spacing w:line="360" w:lineRule="auto"/>
              <w:jc w:val="both"/>
              <w:rPr>
                <w:rFonts w:ascii="Arial" w:hAnsi="Arial" w:cs="Arial"/>
                <w:sz w:val="18"/>
                <w:szCs w:val="18"/>
              </w:rPr>
            </w:pPr>
            <w:r>
              <w:rPr>
                <w:rFonts w:ascii="Arial" w:hAnsi="Arial" w:cs="Arial"/>
                <w:sz w:val="18"/>
                <w:szCs w:val="18"/>
              </w:rPr>
              <w:t>Operate marine internal combustion engines, and propulsion and auxiliary systems</w:t>
            </w:r>
          </w:p>
        </w:tc>
      </w:tr>
      <w:tr w:rsidR="00CB3A3C" w:rsidRPr="00551BE8" w14:paraId="549AA01A" w14:textId="77777777" w:rsidTr="008833F8">
        <w:tblPrEx>
          <w:tblCellMar>
            <w:top w:w="0" w:type="dxa"/>
            <w:bottom w:w="0" w:type="dxa"/>
          </w:tblCellMar>
        </w:tblPrEx>
        <w:trPr>
          <w:trHeight w:val="309"/>
        </w:trPr>
        <w:tc>
          <w:tcPr>
            <w:tcW w:w="2202" w:type="dxa"/>
            <w:tcBorders>
              <w:top w:val="single" w:sz="4" w:space="0" w:color="auto"/>
              <w:left w:val="single" w:sz="4" w:space="0" w:color="auto"/>
              <w:bottom w:val="single" w:sz="4" w:space="0" w:color="auto"/>
              <w:right w:val="single" w:sz="4" w:space="0" w:color="auto"/>
            </w:tcBorders>
            <w:vAlign w:val="center"/>
          </w:tcPr>
          <w:p w14:paraId="549AA018" w14:textId="77777777" w:rsidR="00CB3A3C" w:rsidRDefault="00671BDA" w:rsidP="00BB6194">
            <w:pPr>
              <w:autoSpaceDE w:val="0"/>
              <w:autoSpaceDN w:val="0"/>
              <w:adjustRightInd w:val="0"/>
              <w:spacing w:line="360" w:lineRule="auto"/>
              <w:rPr>
                <w:rFonts w:ascii="Arial" w:hAnsi="Arial" w:cs="Arial"/>
                <w:sz w:val="18"/>
                <w:szCs w:val="18"/>
              </w:rPr>
            </w:pPr>
            <w:r w:rsidRPr="00671BDA">
              <w:rPr>
                <w:rFonts w:ascii="Arial" w:hAnsi="Arial" w:cs="Arial"/>
                <w:sz w:val="18"/>
                <w:szCs w:val="18"/>
              </w:rPr>
              <w:lastRenderedPageBreak/>
              <w:t>MARC040</w:t>
            </w:r>
          </w:p>
        </w:tc>
        <w:tc>
          <w:tcPr>
            <w:tcW w:w="8411" w:type="dxa"/>
            <w:tcBorders>
              <w:top w:val="single" w:sz="4" w:space="0" w:color="auto"/>
              <w:left w:val="single" w:sz="4" w:space="0" w:color="auto"/>
              <w:bottom w:val="single" w:sz="4" w:space="0" w:color="auto"/>
              <w:right w:val="single" w:sz="4" w:space="0" w:color="auto"/>
            </w:tcBorders>
            <w:vAlign w:val="center"/>
          </w:tcPr>
          <w:p w14:paraId="549AA019" w14:textId="77777777" w:rsidR="00CB3A3C" w:rsidRDefault="00CB3A3C" w:rsidP="00BC651E">
            <w:pPr>
              <w:autoSpaceDE w:val="0"/>
              <w:autoSpaceDN w:val="0"/>
              <w:adjustRightInd w:val="0"/>
              <w:spacing w:line="360" w:lineRule="auto"/>
              <w:jc w:val="both"/>
              <w:rPr>
                <w:rFonts w:ascii="Arial" w:hAnsi="Arial" w:cs="Arial"/>
                <w:sz w:val="18"/>
                <w:szCs w:val="18"/>
              </w:rPr>
            </w:pPr>
            <w:r>
              <w:rPr>
                <w:rFonts w:ascii="Arial" w:hAnsi="Arial" w:cs="Arial"/>
                <w:sz w:val="18"/>
                <w:szCs w:val="18"/>
              </w:rPr>
              <w:t>Manage fuel systems</w:t>
            </w:r>
          </w:p>
        </w:tc>
      </w:tr>
      <w:tr w:rsidR="00CB3A3C" w:rsidRPr="00551BE8" w14:paraId="549AA01D" w14:textId="77777777" w:rsidTr="008833F8">
        <w:tblPrEx>
          <w:tblCellMar>
            <w:top w:w="0" w:type="dxa"/>
            <w:bottom w:w="0" w:type="dxa"/>
          </w:tblCellMar>
        </w:tblPrEx>
        <w:trPr>
          <w:trHeight w:val="309"/>
        </w:trPr>
        <w:tc>
          <w:tcPr>
            <w:tcW w:w="2202" w:type="dxa"/>
            <w:tcBorders>
              <w:top w:val="single" w:sz="4" w:space="0" w:color="auto"/>
              <w:left w:val="single" w:sz="4" w:space="0" w:color="auto"/>
              <w:bottom w:val="single" w:sz="4" w:space="0" w:color="auto"/>
              <w:right w:val="single" w:sz="4" w:space="0" w:color="auto"/>
            </w:tcBorders>
            <w:vAlign w:val="center"/>
          </w:tcPr>
          <w:p w14:paraId="549AA01B" w14:textId="77777777" w:rsidR="00CB3A3C" w:rsidRDefault="00671BDA" w:rsidP="00BB6194">
            <w:pPr>
              <w:autoSpaceDE w:val="0"/>
              <w:autoSpaceDN w:val="0"/>
              <w:adjustRightInd w:val="0"/>
              <w:spacing w:line="360" w:lineRule="auto"/>
              <w:rPr>
                <w:rFonts w:ascii="Arial" w:hAnsi="Arial" w:cs="Arial"/>
                <w:sz w:val="18"/>
                <w:szCs w:val="18"/>
              </w:rPr>
            </w:pPr>
            <w:r w:rsidRPr="00671BDA">
              <w:rPr>
                <w:rFonts w:ascii="Arial" w:hAnsi="Arial" w:cs="Arial"/>
                <w:sz w:val="18"/>
                <w:szCs w:val="18"/>
              </w:rPr>
              <w:t>MARC041</w:t>
            </w:r>
          </w:p>
        </w:tc>
        <w:tc>
          <w:tcPr>
            <w:tcW w:w="8411" w:type="dxa"/>
            <w:tcBorders>
              <w:top w:val="single" w:sz="4" w:space="0" w:color="auto"/>
              <w:left w:val="single" w:sz="4" w:space="0" w:color="auto"/>
              <w:bottom w:val="single" w:sz="4" w:space="0" w:color="auto"/>
              <w:right w:val="single" w:sz="4" w:space="0" w:color="auto"/>
            </w:tcBorders>
            <w:vAlign w:val="center"/>
          </w:tcPr>
          <w:p w14:paraId="549AA01C" w14:textId="77777777" w:rsidR="00CB3A3C" w:rsidRDefault="00CB3A3C" w:rsidP="00BC651E">
            <w:pPr>
              <w:autoSpaceDE w:val="0"/>
              <w:autoSpaceDN w:val="0"/>
              <w:adjustRightInd w:val="0"/>
              <w:spacing w:line="360" w:lineRule="auto"/>
              <w:jc w:val="both"/>
              <w:rPr>
                <w:rFonts w:ascii="Arial" w:hAnsi="Arial" w:cs="Arial"/>
                <w:sz w:val="18"/>
                <w:szCs w:val="18"/>
              </w:rPr>
            </w:pPr>
            <w:r>
              <w:rPr>
                <w:rFonts w:ascii="Arial" w:hAnsi="Arial" w:cs="Arial"/>
                <w:sz w:val="18"/>
                <w:szCs w:val="18"/>
              </w:rPr>
              <w:t>Operate and monitor marine internal combustion engines, propulsion plant and auxiliary systems</w:t>
            </w:r>
          </w:p>
        </w:tc>
      </w:tr>
      <w:tr w:rsidR="00CB3A3C" w:rsidRPr="00551BE8" w14:paraId="549AA020" w14:textId="77777777" w:rsidTr="008833F8">
        <w:tblPrEx>
          <w:tblCellMar>
            <w:top w:w="0" w:type="dxa"/>
            <w:bottom w:w="0" w:type="dxa"/>
          </w:tblCellMar>
        </w:tblPrEx>
        <w:trPr>
          <w:trHeight w:val="309"/>
        </w:trPr>
        <w:tc>
          <w:tcPr>
            <w:tcW w:w="2202" w:type="dxa"/>
            <w:tcBorders>
              <w:top w:val="single" w:sz="4" w:space="0" w:color="auto"/>
              <w:left w:val="single" w:sz="4" w:space="0" w:color="auto"/>
              <w:bottom w:val="single" w:sz="4" w:space="0" w:color="auto"/>
              <w:right w:val="single" w:sz="4" w:space="0" w:color="auto"/>
            </w:tcBorders>
            <w:vAlign w:val="center"/>
          </w:tcPr>
          <w:p w14:paraId="549AA01E" w14:textId="77777777" w:rsidR="00CB3A3C" w:rsidRDefault="00671BDA" w:rsidP="00BB6194">
            <w:pPr>
              <w:autoSpaceDE w:val="0"/>
              <w:autoSpaceDN w:val="0"/>
              <w:adjustRightInd w:val="0"/>
              <w:spacing w:line="360" w:lineRule="auto"/>
              <w:rPr>
                <w:rFonts w:ascii="Arial" w:hAnsi="Arial" w:cs="Arial"/>
                <w:sz w:val="18"/>
                <w:szCs w:val="18"/>
              </w:rPr>
            </w:pPr>
            <w:r w:rsidRPr="00671BDA">
              <w:rPr>
                <w:rFonts w:ascii="Arial" w:hAnsi="Arial" w:cs="Arial"/>
                <w:sz w:val="18"/>
                <w:szCs w:val="18"/>
              </w:rPr>
              <w:t>MARC042</w:t>
            </w:r>
          </w:p>
        </w:tc>
        <w:tc>
          <w:tcPr>
            <w:tcW w:w="8411" w:type="dxa"/>
            <w:tcBorders>
              <w:top w:val="single" w:sz="4" w:space="0" w:color="auto"/>
              <w:left w:val="single" w:sz="4" w:space="0" w:color="auto"/>
              <w:bottom w:val="single" w:sz="4" w:space="0" w:color="auto"/>
              <w:right w:val="single" w:sz="4" w:space="0" w:color="auto"/>
            </w:tcBorders>
            <w:vAlign w:val="center"/>
          </w:tcPr>
          <w:p w14:paraId="549AA01F" w14:textId="77777777" w:rsidR="00CB3A3C" w:rsidRDefault="00CB3A3C" w:rsidP="00BC651E">
            <w:pPr>
              <w:autoSpaceDE w:val="0"/>
              <w:autoSpaceDN w:val="0"/>
              <w:adjustRightInd w:val="0"/>
              <w:spacing w:line="360" w:lineRule="auto"/>
              <w:jc w:val="both"/>
              <w:rPr>
                <w:rFonts w:ascii="Arial" w:hAnsi="Arial" w:cs="Arial"/>
                <w:sz w:val="18"/>
                <w:szCs w:val="18"/>
              </w:rPr>
            </w:pPr>
            <w:r>
              <w:rPr>
                <w:rFonts w:ascii="Arial" w:hAnsi="Arial" w:cs="Arial"/>
                <w:sz w:val="18"/>
                <w:szCs w:val="18"/>
              </w:rPr>
              <w:t>Operate electrical systems</w:t>
            </w:r>
          </w:p>
        </w:tc>
      </w:tr>
      <w:tr w:rsidR="00F80293" w:rsidRPr="00551BE8" w14:paraId="549AA023" w14:textId="77777777" w:rsidTr="008833F8">
        <w:tblPrEx>
          <w:tblCellMar>
            <w:top w:w="0" w:type="dxa"/>
            <w:bottom w:w="0" w:type="dxa"/>
          </w:tblCellMar>
        </w:tblPrEx>
        <w:trPr>
          <w:trHeight w:val="309"/>
        </w:trPr>
        <w:tc>
          <w:tcPr>
            <w:tcW w:w="2202" w:type="dxa"/>
            <w:tcBorders>
              <w:top w:val="single" w:sz="4" w:space="0" w:color="auto"/>
              <w:left w:val="single" w:sz="4" w:space="0" w:color="auto"/>
              <w:bottom w:val="single" w:sz="4" w:space="0" w:color="auto"/>
              <w:right w:val="single" w:sz="4" w:space="0" w:color="auto"/>
            </w:tcBorders>
            <w:vAlign w:val="center"/>
          </w:tcPr>
          <w:p w14:paraId="549AA021" w14:textId="77777777" w:rsidR="00F80293" w:rsidRPr="00551BE8" w:rsidRDefault="00671BDA" w:rsidP="00FD18B7">
            <w:pPr>
              <w:autoSpaceDE w:val="0"/>
              <w:autoSpaceDN w:val="0"/>
              <w:adjustRightInd w:val="0"/>
              <w:spacing w:line="360" w:lineRule="auto"/>
              <w:rPr>
                <w:rFonts w:ascii="Arial" w:hAnsi="Arial" w:cs="Arial"/>
                <w:sz w:val="18"/>
                <w:szCs w:val="18"/>
              </w:rPr>
            </w:pPr>
            <w:r w:rsidRPr="00671BDA">
              <w:rPr>
                <w:rFonts w:ascii="Arial" w:hAnsi="Arial" w:cs="Arial"/>
                <w:sz w:val="18"/>
                <w:szCs w:val="18"/>
              </w:rPr>
              <w:t>MARF027</w:t>
            </w:r>
          </w:p>
        </w:tc>
        <w:tc>
          <w:tcPr>
            <w:tcW w:w="8411" w:type="dxa"/>
            <w:tcBorders>
              <w:top w:val="single" w:sz="4" w:space="0" w:color="auto"/>
              <w:left w:val="single" w:sz="4" w:space="0" w:color="auto"/>
              <w:bottom w:val="single" w:sz="4" w:space="0" w:color="auto"/>
              <w:right w:val="single" w:sz="4" w:space="0" w:color="auto"/>
            </w:tcBorders>
            <w:vAlign w:val="center"/>
          </w:tcPr>
          <w:p w14:paraId="549AA022" w14:textId="77777777" w:rsidR="00F80293" w:rsidRPr="00551BE8" w:rsidRDefault="00E706C7" w:rsidP="00BC651E">
            <w:pPr>
              <w:autoSpaceDE w:val="0"/>
              <w:autoSpaceDN w:val="0"/>
              <w:adjustRightInd w:val="0"/>
              <w:spacing w:line="360" w:lineRule="auto"/>
              <w:jc w:val="both"/>
              <w:rPr>
                <w:rFonts w:ascii="Arial" w:hAnsi="Arial" w:cs="Arial"/>
                <w:sz w:val="18"/>
                <w:szCs w:val="18"/>
              </w:rPr>
            </w:pPr>
            <w:r>
              <w:rPr>
                <w:rFonts w:ascii="Arial" w:hAnsi="Arial" w:cs="Arial"/>
                <w:sz w:val="18"/>
                <w:szCs w:val="18"/>
              </w:rPr>
              <w:t>Apply basic survival skills in the event of vessel abandonment</w:t>
            </w:r>
          </w:p>
        </w:tc>
      </w:tr>
      <w:tr w:rsidR="00F80293" w:rsidRPr="00551BE8" w14:paraId="549AA026" w14:textId="77777777" w:rsidTr="008833F8">
        <w:tblPrEx>
          <w:tblCellMar>
            <w:top w:w="0" w:type="dxa"/>
            <w:bottom w:w="0" w:type="dxa"/>
          </w:tblCellMar>
        </w:tblPrEx>
        <w:trPr>
          <w:trHeight w:val="309"/>
        </w:trPr>
        <w:tc>
          <w:tcPr>
            <w:tcW w:w="2202" w:type="dxa"/>
            <w:tcBorders>
              <w:top w:val="single" w:sz="4" w:space="0" w:color="auto"/>
              <w:left w:val="single" w:sz="4" w:space="0" w:color="auto"/>
              <w:bottom w:val="single" w:sz="4" w:space="0" w:color="auto"/>
              <w:right w:val="single" w:sz="4" w:space="0" w:color="auto"/>
            </w:tcBorders>
            <w:vAlign w:val="center"/>
          </w:tcPr>
          <w:p w14:paraId="549AA024" w14:textId="77777777" w:rsidR="00F80293" w:rsidRPr="00551BE8" w:rsidRDefault="00671BDA" w:rsidP="00FD18B7">
            <w:pPr>
              <w:autoSpaceDE w:val="0"/>
              <w:autoSpaceDN w:val="0"/>
              <w:adjustRightInd w:val="0"/>
              <w:spacing w:line="360" w:lineRule="auto"/>
              <w:rPr>
                <w:rFonts w:ascii="Arial" w:hAnsi="Arial" w:cs="Arial"/>
                <w:sz w:val="18"/>
                <w:szCs w:val="18"/>
              </w:rPr>
            </w:pPr>
            <w:r w:rsidRPr="00671BDA">
              <w:rPr>
                <w:rFonts w:ascii="Arial" w:hAnsi="Arial" w:cs="Arial"/>
                <w:sz w:val="18"/>
                <w:szCs w:val="18"/>
              </w:rPr>
              <w:t>MARF028</w:t>
            </w:r>
          </w:p>
        </w:tc>
        <w:tc>
          <w:tcPr>
            <w:tcW w:w="8411" w:type="dxa"/>
            <w:tcBorders>
              <w:top w:val="single" w:sz="4" w:space="0" w:color="auto"/>
              <w:left w:val="single" w:sz="4" w:space="0" w:color="auto"/>
              <w:bottom w:val="single" w:sz="4" w:space="0" w:color="auto"/>
              <w:right w:val="single" w:sz="4" w:space="0" w:color="auto"/>
            </w:tcBorders>
            <w:vAlign w:val="center"/>
          </w:tcPr>
          <w:p w14:paraId="549AA025" w14:textId="77777777" w:rsidR="00F80293" w:rsidRPr="00551BE8" w:rsidRDefault="00E706C7" w:rsidP="00BC651E">
            <w:pPr>
              <w:autoSpaceDE w:val="0"/>
              <w:autoSpaceDN w:val="0"/>
              <w:adjustRightInd w:val="0"/>
              <w:spacing w:line="360" w:lineRule="auto"/>
              <w:jc w:val="both"/>
              <w:rPr>
                <w:rFonts w:ascii="Arial" w:hAnsi="Arial" w:cs="Arial"/>
                <w:sz w:val="18"/>
                <w:szCs w:val="18"/>
              </w:rPr>
            </w:pPr>
            <w:r>
              <w:rPr>
                <w:rFonts w:ascii="Arial" w:hAnsi="Arial" w:cs="Arial"/>
                <w:sz w:val="18"/>
                <w:szCs w:val="18"/>
              </w:rPr>
              <w:t>Follow procedures to minimise and fight fires on board a vessel</w:t>
            </w:r>
          </w:p>
        </w:tc>
      </w:tr>
      <w:tr w:rsidR="00F80293" w:rsidRPr="00551BE8" w14:paraId="549AA029" w14:textId="77777777" w:rsidTr="008833F8">
        <w:tblPrEx>
          <w:tblCellMar>
            <w:top w:w="0" w:type="dxa"/>
            <w:bottom w:w="0" w:type="dxa"/>
          </w:tblCellMar>
        </w:tblPrEx>
        <w:trPr>
          <w:trHeight w:val="309"/>
        </w:trPr>
        <w:tc>
          <w:tcPr>
            <w:tcW w:w="2202" w:type="dxa"/>
            <w:tcBorders>
              <w:top w:val="single" w:sz="4" w:space="0" w:color="auto"/>
              <w:left w:val="single" w:sz="4" w:space="0" w:color="auto"/>
              <w:bottom w:val="single" w:sz="4" w:space="0" w:color="auto"/>
              <w:right w:val="single" w:sz="4" w:space="0" w:color="auto"/>
            </w:tcBorders>
            <w:vAlign w:val="center"/>
          </w:tcPr>
          <w:p w14:paraId="549AA027" w14:textId="77777777" w:rsidR="00F80293" w:rsidRPr="00551BE8" w:rsidRDefault="00671BDA" w:rsidP="00FD18B7">
            <w:pPr>
              <w:autoSpaceDE w:val="0"/>
              <w:autoSpaceDN w:val="0"/>
              <w:adjustRightInd w:val="0"/>
              <w:spacing w:line="360" w:lineRule="auto"/>
              <w:rPr>
                <w:rFonts w:ascii="Arial" w:hAnsi="Arial" w:cs="Arial"/>
                <w:sz w:val="18"/>
                <w:szCs w:val="18"/>
              </w:rPr>
            </w:pPr>
            <w:r w:rsidRPr="00671BDA">
              <w:rPr>
                <w:rFonts w:ascii="Arial" w:hAnsi="Arial" w:cs="Arial"/>
                <w:sz w:val="18"/>
                <w:szCs w:val="18"/>
              </w:rPr>
              <w:t>MARF029</w:t>
            </w:r>
          </w:p>
        </w:tc>
        <w:tc>
          <w:tcPr>
            <w:tcW w:w="8411" w:type="dxa"/>
            <w:tcBorders>
              <w:top w:val="single" w:sz="4" w:space="0" w:color="auto"/>
              <w:left w:val="single" w:sz="4" w:space="0" w:color="auto"/>
              <w:bottom w:val="single" w:sz="4" w:space="0" w:color="auto"/>
              <w:right w:val="single" w:sz="4" w:space="0" w:color="auto"/>
            </w:tcBorders>
            <w:vAlign w:val="center"/>
          </w:tcPr>
          <w:p w14:paraId="549AA028" w14:textId="77777777" w:rsidR="00F80293" w:rsidRPr="00551BE8" w:rsidRDefault="00E706C7" w:rsidP="00BC651E">
            <w:pPr>
              <w:autoSpaceDE w:val="0"/>
              <w:autoSpaceDN w:val="0"/>
              <w:adjustRightInd w:val="0"/>
              <w:spacing w:line="360" w:lineRule="auto"/>
              <w:jc w:val="both"/>
              <w:rPr>
                <w:rFonts w:ascii="Arial" w:hAnsi="Arial" w:cs="Arial"/>
                <w:sz w:val="18"/>
                <w:szCs w:val="18"/>
              </w:rPr>
            </w:pPr>
            <w:r>
              <w:rPr>
                <w:rFonts w:ascii="Arial" w:hAnsi="Arial" w:cs="Arial"/>
                <w:sz w:val="18"/>
                <w:szCs w:val="18"/>
              </w:rPr>
              <w:t>Meet work health and safety requirements</w:t>
            </w:r>
          </w:p>
        </w:tc>
      </w:tr>
      <w:tr w:rsidR="00F80293" w:rsidRPr="00551BE8" w14:paraId="549AA02C" w14:textId="77777777" w:rsidTr="008833F8">
        <w:tblPrEx>
          <w:tblCellMar>
            <w:top w:w="0" w:type="dxa"/>
            <w:bottom w:w="0" w:type="dxa"/>
          </w:tblCellMar>
        </w:tblPrEx>
        <w:trPr>
          <w:trHeight w:val="309"/>
        </w:trPr>
        <w:tc>
          <w:tcPr>
            <w:tcW w:w="2202" w:type="dxa"/>
            <w:tcBorders>
              <w:top w:val="single" w:sz="4" w:space="0" w:color="auto"/>
              <w:left w:val="single" w:sz="4" w:space="0" w:color="auto"/>
              <w:bottom w:val="single" w:sz="4" w:space="0" w:color="auto"/>
              <w:right w:val="single" w:sz="4" w:space="0" w:color="auto"/>
            </w:tcBorders>
            <w:vAlign w:val="center"/>
          </w:tcPr>
          <w:p w14:paraId="549AA02A" w14:textId="77777777" w:rsidR="00F80293" w:rsidRPr="00551BE8" w:rsidRDefault="00671BDA" w:rsidP="00FD18B7">
            <w:pPr>
              <w:autoSpaceDE w:val="0"/>
              <w:autoSpaceDN w:val="0"/>
              <w:adjustRightInd w:val="0"/>
              <w:spacing w:line="360" w:lineRule="auto"/>
              <w:rPr>
                <w:rFonts w:ascii="Arial" w:hAnsi="Arial" w:cs="Arial"/>
                <w:sz w:val="18"/>
                <w:szCs w:val="18"/>
              </w:rPr>
            </w:pPr>
            <w:r w:rsidRPr="00671BDA">
              <w:rPr>
                <w:rFonts w:ascii="Arial" w:hAnsi="Arial" w:cs="Arial"/>
                <w:sz w:val="18"/>
                <w:szCs w:val="18"/>
              </w:rPr>
              <w:t>MARF030</w:t>
            </w:r>
          </w:p>
        </w:tc>
        <w:tc>
          <w:tcPr>
            <w:tcW w:w="8411" w:type="dxa"/>
            <w:tcBorders>
              <w:top w:val="single" w:sz="4" w:space="0" w:color="auto"/>
              <w:left w:val="single" w:sz="4" w:space="0" w:color="auto"/>
              <w:bottom w:val="single" w:sz="4" w:space="0" w:color="auto"/>
              <w:right w:val="single" w:sz="4" w:space="0" w:color="auto"/>
            </w:tcBorders>
            <w:vAlign w:val="center"/>
          </w:tcPr>
          <w:p w14:paraId="549AA02B" w14:textId="77777777" w:rsidR="00F80293" w:rsidRPr="00551BE8" w:rsidRDefault="00E706C7" w:rsidP="00BC651E">
            <w:pPr>
              <w:autoSpaceDE w:val="0"/>
              <w:autoSpaceDN w:val="0"/>
              <w:adjustRightInd w:val="0"/>
              <w:spacing w:line="360" w:lineRule="auto"/>
              <w:jc w:val="both"/>
              <w:rPr>
                <w:rFonts w:ascii="Arial" w:hAnsi="Arial" w:cs="Arial"/>
                <w:sz w:val="18"/>
                <w:szCs w:val="18"/>
              </w:rPr>
            </w:pPr>
            <w:r>
              <w:rPr>
                <w:rFonts w:ascii="Arial" w:hAnsi="Arial" w:cs="Arial"/>
                <w:sz w:val="18"/>
                <w:szCs w:val="18"/>
              </w:rPr>
              <w:t>Survive at sea using survival craft</w:t>
            </w:r>
          </w:p>
        </w:tc>
      </w:tr>
      <w:tr w:rsidR="00F80293" w:rsidRPr="00551BE8" w14:paraId="549AA02F" w14:textId="77777777" w:rsidTr="008833F8">
        <w:tblPrEx>
          <w:tblCellMar>
            <w:top w:w="0" w:type="dxa"/>
            <w:bottom w:w="0" w:type="dxa"/>
          </w:tblCellMar>
        </w:tblPrEx>
        <w:trPr>
          <w:trHeight w:val="309"/>
        </w:trPr>
        <w:tc>
          <w:tcPr>
            <w:tcW w:w="2202" w:type="dxa"/>
            <w:tcBorders>
              <w:top w:val="single" w:sz="4" w:space="0" w:color="auto"/>
              <w:left w:val="single" w:sz="4" w:space="0" w:color="auto"/>
              <w:bottom w:val="single" w:sz="4" w:space="0" w:color="auto"/>
              <w:right w:val="single" w:sz="4" w:space="0" w:color="auto"/>
            </w:tcBorders>
            <w:vAlign w:val="center"/>
          </w:tcPr>
          <w:p w14:paraId="549AA02D" w14:textId="77777777" w:rsidR="00F80293" w:rsidRPr="00551BE8" w:rsidRDefault="00671BDA" w:rsidP="00FD18B7">
            <w:pPr>
              <w:autoSpaceDE w:val="0"/>
              <w:autoSpaceDN w:val="0"/>
              <w:adjustRightInd w:val="0"/>
              <w:spacing w:line="360" w:lineRule="auto"/>
              <w:rPr>
                <w:rFonts w:ascii="Arial" w:hAnsi="Arial" w:cs="Arial"/>
                <w:sz w:val="18"/>
                <w:szCs w:val="18"/>
              </w:rPr>
            </w:pPr>
            <w:r w:rsidRPr="00671BDA">
              <w:rPr>
                <w:rFonts w:ascii="Arial" w:hAnsi="Arial" w:cs="Arial"/>
                <w:sz w:val="18"/>
                <w:szCs w:val="18"/>
              </w:rPr>
              <w:t>MARJ006</w:t>
            </w:r>
          </w:p>
        </w:tc>
        <w:tc>
          <w:tcPr>
            <w:tcW w:w="8411" w:type="dxa"/>
            <w:tcBorders>
              <w:top w:val="single" w:sz="4" w:space="0" w:color="auto"/>
              <w:left w:val="single" w:sz="4" w:space="0" w:color="auto"/>
              <w:bottom w:val="single" w:sz="4" w:space="0" w:color="auto"/>
              <w:right w:val="single" w:sz="4" w:space="0" w:color="auto"/>
            </w:tcBorders>
            <w:vAlign w:val="center"/>
          </w:tcPr>
          <w:p w14:paraId="549AA02E" w14:textId="77777777" w:rsidR="00F80293" w:rsidRPr="00551BE8" w:rsidRDefault="00E706C7" w:rsidP="00BC651E">
            <w:pPr>
              <w:autoSpaceDE w:val="0"/>
              <w:autoSpaceDN w:val="0"/>
              <w:adjustRightInd w:val="0"/>
              <w:spacing w:line="360" w:lineRule="auto"/>
              <w:jc w:val="both"/>
              <w:rPr>
                <w:rFonts w:ascii="Arial" w:hAnsi="Arial" w:cs="Arial"/>
                <w:sz w:val="18"/>
                <w:szCs w:val="18"/>
              </w:rPr>
            </w:pPr>
            <w:r>
              <w:rPr>
                <w:rFonts w:ascii="Arial" w:hAnsi="Arial" w:cs="Arial"/>
                <w:sz w:val="18"/>
                <w:szCs w:val="18"/>
              </w:rPr>
              <w:t>Follow environmental work practices</w:t>
            </w:r>
          </w:p>
        </w:tc>
      </w:tr>
    </w:tbl>
    <w:p w14:paraId="549AA030" w14:textId="77777777" w:rsidR="009C3512" w:rsidRPr="00551BE8" w:rsidRDefault="009C3512" w:rsidP="008C1A4E">
      <w:pPr>
        <w:autoSpaceDE w:val="0"/>
        <w:autoSpaceDN w:val="0"/>
        <w:adjustRightInd w:val="0"/>
        <w:ind w:right="-143"/>
        <w:rPr>
          <w:rFonts w:ascii="Arial" w:hAnsi="Arial" w:cs="Arial"/>
          <w:sz w:val="18"/>
          <w:szCs w:val="18"/>
        </w:rPr>
      </w:pPr>
    </w:p>
    <w:sectPr w:rsidR="009C3512" w:rsidRPr="00551BE8" w:rsidSect="00875B72">
      <w:headerReference w:type="even" r:id="rId16"/>
      <w:headerReference w:type="default" r:id="rId17"/>
      <w:footerReference w:type="even" r:id="rId18"/>
      <w:footerReference w:type="default" r:id="rId19"/>
      <w:headerReference w:type="first" r:id="rId20"/>
      <w:footerReference w:type="first" r:id="rId21"/>
      <w:pgSz w:w="11907" w:h="16839" w:code="9"/>
      <w:pgMar w:top="567" w:right="851" w:bottom="425" w:left="851" w:header="284"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E7A6C" w14:textId="77777777" w:rsidR="002B5190" w:rsidRDefault="002B5190" w:rsidP="00072198">
      <w:r>
        <w:separator/>
      </w:r>
    </w:p>
  </w:endnote>
  <w:endnote w:type="continuationSeparator" w:id="0">
    <w:p w14:paraId="3D2C5F82" w14:textId="77777777" w:rsidR="002B5190" w:rsidRDefault="002B5190" w:rsidP="00072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AA039" w14:textId="77777777" w:rsidR="00271333" w:rsidRDefault="002713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AA03A" w14:textId="0045CB46" w:rsidR="004F6D82" w:rsidRPr="00C61650" w:rsidRDefault="00487EDE">
    <w:pPr>
      <w:pStyle w:val="Footer"/>
      <w:rPr>
        <w:rFonts w:ascii="Arial" w:hAnsi="Arial" w:cs="Arial"/>
        <w:sz w:val="16"/>
        <w:szCs w:val="16"/>
      </w:rPr>
    </w:pPr>
    <w:r w:rsidRPr="00C61650">
      <w:rPr>
        <w:rFonts w:ascii="Arial" w:hAnsi="Arial" w:cs="Arial"/>
        <w:sz w:val="16"/>
        <w:szCs w:val="16"/>
      </w:rPr>
      <w:fldChar w:fldCharType="begin"/>
    </w:r>
    <w:r w:rsidRPr="00C61650">
      <w:rPr>
        <w:rFonts w:ascii="Arial" w:hAnsi="Arial" w:cs="Arial"/>
        <w:sz w:val="16"/>
        <w:szCs w:val="16"/>
      </w:rPr>
      <w:instrText xml:space="preserve"> FILENAME  \* Caps  \* MERGEFORMAT </w:instrText>
    </w:r>
    <w:r w:rsidRPr="00C61650">
      <w:rPr>
        <w:rFonts w:ascii="Arial" w:hAnsi="Arial" w:cs="Arial"/>
        <w:sz w:val="16"/>
        <w:szCs w:val="16"/>
      </w:rPr>
      <w:fldChar w:fldCharType="separate"/>
    </w:r>
    <w:r w:rsidR="00DC4F3C">
      <w:rPr>
        <w:rFonts w:ascii="Arial" w:hAnsi="Arial" w:cs="Arial"/>
        <w:noProof/>
        <w:sz w:val="16"/>
        <w:szCs w:val="16"/>
      </w:rPr>
      <w:t>MAR308</w:t>
    </w:r>
    <w:r w:rsidR="006B1B8F">
      <w:rPr>
        <w:rFonts w:ascii="Arial" w:hAnsi="Arial" w:cs="Arial"/>
        <w:noProof/>
        <w:sz w:val="16"/>
        <w:szCs w:val="16"/>
      </w:rPr>
      <w:t>21</w:t>
    </w:r>
    <w:r w:rsidR="00DC4F3C">
      <w:rPr>
        <w:rFonts w:ascii="Arial" w:hAnsi="Arial" w:cs="Arial"/>
        <w:noProof/>
        <w:sz w:val="16"/>
        <w:szCs w:val="16"/>
      </w:rPr>
      <w:t xml:space="preserve"> CIS_MED 2 Blended Learning V1.0</w:t>
    </w:r>
    <w:r w:rsidRPr="00C61650">
      <w:rPr>
        <w:rFonts w:ascii="Arial" w:hAnsi="Arial" w:cs="Arial"/>
        <w:noProof/>
        <w:sz w:val="16"/>
        <w:szCs w:val="16"/>
      </w:rPr>
      <w:fldChar w:fldCharType="end"/>
    </w:r>
    <w:r w:rsidR="004F6D82" w:rsidRPr="00C61650">
      <w:rPr>
        <w:rFonts w:ascii="Arial" w:hAnsi="Arial" w:cs="Arial"/>
        <w:sz w:val="16"/>
        <w:szCs w:val="16"/>
      </w:rPr>
      <w:ptab w:relativeTo="margin" w:alignment="center" w:leader="none"/>
    </w:r>
    <w:sdt>
      <w:sdtPr>
        <w:rPr>
          <w:rFonts w:ascii="Arial" w:hAnsi="Arial" w:cs="Arial"/>
          <w:sz w:val="16"/>
          <w:szCs w:val="16"/>
        </w:rPr>
        <w:alias w:val="Publish Date"/>
        <w:tag w:val=""/>
        <w:id w:val="383999764"/>
        <w:placeholder>
          <w:docPart w:val="BEBE0172970D40CB8834B8221866AE02"/>
        </w:placeholder>
        <w:dataBinding w:prefixMappings="xmlns:ns0='http://schemas.microsoft.com/office/2006/coverPageProps' " w:xpath="/ns0:CoverPageProperties[1]/ns0:PublishDate[1]" w:storeItemID="{55AF091B-3C7A-41E3-B477-F2FDAA23CFDA}"/>
        <w:date w:fullDate="2022-05-23T00:00:00Z">
          <w:dateFormat w:val="d/MM/yyyy"/>
          <w:lid w:val="en-AU"/>
          <w:storeMappedDataAs w:val="dateTime"/>
          <w:calendar w:val="gregorian"/>
        </w:date>
      </w:sdtPr>
      <w:sdtEndPr/>
      <w:sdtContent>
        <w:r w:rsidR="006B1B8F">
          <w:rPr>
            <w:rFonts w:ascii="Arial" w:hAnsi="Arial" w:cs="Arial"/>
            <w:sz w:val="16"/>
            <w:szCs w:val="16"/>
          </w:rPr>
          <w:t>23</w:t>
        </w:r>
        <w:r w:rsidR="00271333">
          <w:rPr>
            <w:rFonts w:ascii="Arial" w:hAnsi="Arial" w:cs="Arial"/>
            <w:sz w:val="16"/>
            <w:szCs w:val="16"/>
          </w:rPr>
          <w:t>/0</w:t>
        </w:r>
        <w:r w:rsidR="006B1B8F">
          <w:rPr>
            <w:rFonts w:ascii="Arial" w:hAnsi="Arial" w:cs="Arial"/>
            <w:sz w:val="16"/>
            <w:szCs w:val="16"/>
          </w:rPr>
          <w:t>5</w:t>
        </w:r>
        <w:r w:rsidR="00271333">
          <w:rPr>
            <w:rFonts w:ascii="Arial" w:hAnsi="Arial" w:cs="Arial"/>
            <w:sz w:val="16"/>
            <w:szCs w:val="16"/>
          </w:rPr>
          <w:t>/202</w:t>
        </w:r>
        <w:r w:rsidR="006B1B8F">
          <w:rPr>
            <w:rFonts w:ascii="Arial" w:hAnsi="Arial" w:cs="Arial"/>
            <w:sz w:val="16"/>
            <w:szCs w:val="16"/>
          </w:rPr>
          <w:t>2</w:t>
        </w:r>
      </w:sdtContent>
    </w:sdt>
    <w:r w:rsidR="004F6D82" w:rsidRPr="00C61650">
      <w:rPr>
        <w:rFonts w:ascii="Arial" w:hAnsi="Arial" w:cs="Arial"/>
        <w:sz w:val="16"/>
        <w:szCs w:val="16"/>
      </w:rPr>
      <w:ptab w:relativeTo="margin" w:alignment="right" w:leader="none"/>
    </w:r>
    <w:r w:rsidR="009C2106" w:rsidRPr="00C61650">
      <w:rPr>
        <w:rFonts w:ascii="Arial" w:hAnsi="Arial" w:cs="Arial"/>
        <w:sz w:val="16"/>
        <w:szCs w:val="16"/>
      </w:rPr>
      <w:t xml:space="preserve">Page </w:t>
    </w:r>
    <w:r w:rsidR="00727019" w:rsidRPr="00C61650">
      <w:rPr>
        <w:rFonts w:ascii="Arial" w:hAnsi="Arial" w:cs="Arial"/>
        <w:b/>
        <w:sz w:val="16"/>
        <w:szCs w:val="16"/>
      </w:rPr>
      <w:fldChar w:fldCharType="begin"/>
    </w:r>
    <w:r w:rsidR="009C2106" w:rsidRPr="00C61650">
      <w:rPr>
        <w:rFonts w:ascii="Arial" w:hAnsi="Arial" w:cs="Arial"/>
        <w:b/>
        <w:sz w:val="16"/>
        <w:szCs w:val="16"/>
      </w:rPr>
      <w:instrText xml:space="preserve"> PAGE  \* Arabic  \* MERGEFORMAT </w:instrText>
    </w:r>
    <w:r w:rsidR="00727019" w:rsidRPr="00C61650">
      <w:rPr>
        <w:rFonts w:ascii="Arial" w:hAnsi="Arial" w:cs="Arial"/>
        <w:b/>
        <w:sz w:val="16"/>
        <w:szCs w:val="16"/>
      </w:rPr>
      <w:fldChar w:fldCharType="separate"/>
    </w:r>
    <w:r w:rsidR="00271333">
      <w:rPr>
        <w:rFonts w:ascii="Arial" w:hAnsi="Arial" w:cs="Arial"/>
        <w:b/>
        <w:noProof/>
        <w:sz w:val="16"/>
        <w:szCs w:val="16"/>
      </w:rPr>
      <w:t>1</w:t>
    </w:r>
    <w:r w:rsidR="00727019" w:rsidRPr="00C61650">
      <w:rPr>
        <w:rFonts w:ascii="Arial" w:hAnsi="Arial" w:cs="Arial"/>
        <w:b/>
        <w:sz w:val="16"/>
        <w:szCs w:val="16"/>
      </w:rPr>
      <w:fldChar w:fldCharType="end"/>
    </w:r>
    <w:r w:rsidR="009C2106" w:rsidRPr="00C61650">
      <w:rPr>
        <w:rFonts w:ascii="Arial" w:hAnsi="Arial" w:cs="Arial"/>
        <w:sz w:val="16"/>
        <w:szCs w:val="16"/>
      </w:rPr>
      <w:t xml:space="preserve"> of </w:t>
    </w:r>
    <w:r w:rsidRPr="00C61650">
      <w:rPr>
        <w:rFonts w:ascii="Arial" w:hAnsi="Arial" w:cs="Arial"/>
        <w:sz w:val="16"/>
        <w:szCs w:val="16"/>
      </w:rPr>
      <w:fldChar w:fldCharType="begin"/>
    </w:r>
    <w:r w:rsidRPr="00C61650">
      <w:rPr>
        <w:rFonts w:ascii="Arial" w:hAnsi="Arial" w:cs="Arial"/>
        <w:sz w:val="16"/>
        <w:szCs w:val="16"/>
      </w:rPr>
      <w:instrText xml:space="preserve"> NUMPAGES  \* Arabic  \* MERGEFORMAT </w:instrText>
    </w:r>
    <w:r w:rsidRPr="00C61650">
      <w:rPr>
        <w:rFonts w:ascii="Arial" w:hAnsi="Arial" w:cs="Arial"/>
        <w:sz w:val="16"/>
        <w:szCs w:val="16"/>
      </w:rPr>
      <w:fldChar w:fldCharType="separate"/>
    </w:r>
    <w:r w:rsidR="00271333" w:rsidRPr="00271333">
      <w:rPr>
        <w:rFonts w:ascii="Arial" w:hAnsi="Arial" w:cs="Arial"/>
        <w:b/>
        <w:noProof/>
        <w:sz w:val="16"/>
        <w:szCs w:val="16"/>
      </w:rPr>
      <w:t>2</w:t>
    </w:r>
    <w:r w:rsidRPr="00C61650">
      <w:rPr>
        <w:rFonts w:ascii="Arial" w:hAnsi="Arial" w:cs="Arial"/>
        <w:b/>
        <w:noProo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AA03C" w14:textId="77777777" w:rsidR="00271333" w:rsidRDefault="002713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402F2" w14:textId="77777777" w:rsidR="002B5190" w:rsidRDefault="002B5190" w:rsidP="00072198">
      <w:r>
        <w:separator/>
      </w:r>
    </w:p>
  </w:footnote>
  <w:footnote w:type="continuationSeparator" w:id="0">
    <w:p w14:paraId="52381A22" w14:textId="77777777" w:rsidR="002B5190" w:rsidRDefault="002B5190" w:rsidP="000721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AA037" w14:textId="77777777" w:rsidR="00271333" w:rsidRDefault="002713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AA038" w14:textId="77777777" w:rsidR="00271333" w:rsidRDefault="002713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AA03B" w14:textId="77777777" w:rsidR="00271333" w:rsidRDefault="002713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13107"/>
    <w:multiLevelType w:val="hybridMultilevel"/>
    <w:tmpl w:val="296678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C309C3"/>
    <w:multiLevelType w:val="hybridMultilevel"/>
    <w:tmpl w:val="5C7EB2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43D218E"/>
    <w:multiLevelType w:val="hybridMultilevel"/>
    <w:tmpl w:val="15AA81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A834704"/>
    <w:multiLevelType w:val="hybridMultilevel"/>
    <w:tmpl w:val="71F2D8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239713F"/>
    <w:multiLevelType w:val="hybridMultilevel"/>
    <w:tmpl w:val="AC3CE7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CBA75EF"/>
    <w:multiLevelType w:val="hybridMultilevel"/>
    <w:tmpl w:val="3884A6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44008DD"/>
    <w:multiLevelType w:val="hybridMultilevel"/>
    <w:tmpl w:val="620E2C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911697024">
    <w:abstractNumId w:val="3"/>
  </w:num>
  <w:num w:numId="2" w16cid:durableId="537740183">
    <w:abstractNumId w:val="1"/>
  </w:num>
  <w:num w:numId="3" w16cid:durableId="236716472">
    <w:abstractNumId w:val="2"/>
  </w:num>
  <w:num w:numId="4" w16cid:durableId="1625236881">
    <w:abstractNumId w:val="0"/>
  </w:num>
  <w:num w:numId="5" w16cid:durableId="1111556747">
    <w:abstractNumId w:val="6"/>
  </w:num>
  <w:num w:numId="6" w16cid:durableId="1805736168">
    <w:abstractNumId w:val="4"/>
  </w:num>
  <w:num w:numId="7" w16cid:durableId="82497186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6717"/>
    <w:rsid w:val="00025E73"/>
    <w:rsid w:val="000307B4"/>
    <w:rsid w:val="000378DB"/>
    <w:rsid w:val="000634AA"/>
    <w:rsid w:val="00072198"/>
    <w:rsid w:val="00083E80"/>
    <w:rsid w:val="000A06AF"/>
    <w:rsid w:val="000A1216"/>
    <w:rsid w:val="00107E1D"/>
    <w:rsid w:val="0012752C"/>
    <w:rsid w:val="0013106E"/>
    <w:rsid w:val="00136E67"/>
    <w:rsid w:val="00151BCC"/>
    <w:rsid w:val="00170564"/>
    <w:rsid w:val="001A22CE"/>
    <w:rsid w:val="001A3BBD"/>
    <w:rsid w:val="001A6B40"/>
    <w:rsid w:val="00213283"/>
    <w:rsid w:val="002679EE"/>
    <w:rsid w:val="00271333"/>
    <w:rsid w:val="002857B6"/>
    <w:rsid w:val="002914E9"/>
    <w:rsid w:val="002A28C8"/>
    <w:rsid w:val="002B5190"/>
    <w:rsid w:val="002C6800"/>
    <w:rsid w:val="002D5A15"/>
    <w:rsid w:val="002E77B1"/>
    <w:rsid w:val="003306AC"/>
    <w:rsid w:val="003315B9"/>
    <w:rsid w:val="00332CC1"/>
    <w:rsid w:val="00362688"/>
    <w:rsid w:val="003D1B5C"/>
    <w:rsid w:val="003F6A01"/>
    <w:rsid w:val="003F6A4F"/>
    <w:rsid w:val="004064DD"/>
    <w:rsid w:val="00406841"/>
    <w:rsid w:val="004141DB"/>
    <w:rsid w:val="00416C93"/>
    <w:rsid w:val="00417309"/>
    <w:rsid w:val="0044171A"/>
    <w:rsid w:val="00487EDE"/>
    <w:rsid w:val="00490285"/>
    <w:rsid w:val="00490330"/>
    <w:rsid w:val="004A218F"/>
    <w:rsid w:val="004A5407"/>
    <w:rsid w:val="004A582C"/>
    <w:rsid w:val="004B0906"/>
    <w:rsid w:val="004B25FC"/>
    <w:rsid w:val="004B4B1A"/>
    <w:rsid w:val="004C5CFF"/>
    <w:rsid w:val="004E3B47"/>
    <w:rsid w:val="004E5DAD"/>
    <w:rsid w:val="004F5C12"/>
    <w:rsid w:val="004F6D82"/>
    <w:rsid w:val="005253EE"/>
    <w:rsid w:val="00542CE2"/>
    <w:rsid w:val="00551BE8"/>
    <w:rsid w:val="00580E78"/>
    <w:rsid w:val="00582965"/>
    <w:rsid w:val="0058361A"/>
    <w:rsid w:val="005C3AD4"/>
    <w:rsid w:val="005D24DF"/>
    <w:rsid w:val="005E5745"/>
    <w:rsid w:val="005F3D18"/>
    <w:rsid w:val="006011E2"/>
    <w:rsid w:val="0062732C"/>
    <w:rsid w:val="00640593"/>
    <w:rsid w:val="00642B58"/>
    <w:rsid w:val="00646A7F"/>
    <w:rsid w:val="006638B9"/>
    <w:rsid w:val="00671BDA"/>
    <w:rsid w:val="00676413"/>
    <w:rsid w:val="0068382E"/>
    <w:rsid w:val="006945A8"/>
    <w:rsid w:val="00697991"/>
    <w:rsid w:val="006A2CC6"/>
    <w:rsid w:val="006B1B8F"/>
    <w:rsid w:val="006B6A1C"/>
    <w:rsid w:val="006E2E35"/>
    <w:rsid w:val="006F6EA4"/>
    <w:rsid w:val="007052F9"/>
    <w:rsid w:val="00727019"/>
    <w:rsid w:val="007401B0"/>
    <w:rsid w:val="00760490"/>
    <w:rsid w:val="007700D6"/>
    <w:rsid w:val="00774A05"/>
    <w:rsid w:val="0077688E"/>
    <w:rsid w:val="0077699C"/>
    <w:rsid w:val="0078683C"/>
    <w:rsid w:val="00795300"/>
    <w:rsid w:val="007A5C14"/>
    <w:rsid w:val="007B3942"/>
    <w:rsid w:val="007B67ED"/>
    <w:rsid w:val="007D36B8"/>
    <w:rsid w:val="007F26F3"/>
    <w:rsid w:val="00801C3D"/>
    <w:rsid w:val="00806640"/>
    <w:rsid w:val="00810D5F"/>
    <w:rsid w:val="008358B2"/>
    <w:rsid w:val="00841BB5"/>
    <w:rsid w:val="00845869"/>
    <w:rsid w:val="00855014"/>
    <w:rsid w:val="00875B72"/>
    <w:rsid w:val="00876EF5"/>
    <w:rsid w:val="00877DCD"/>
    <w:rsid w:val="008833F8"/>
    <w:rsid w:val="008A58E7"/>
    <w:rsid w:val="008A5E7D"/>
    <w:rsid w:val="008A75E0"/>
    <w:rsid w:val="008A7F5D"/>
    <w:rsid w:val="008B71C2"/>
    <w:rsid w:val="008C1A4E"/>
    <w:rsid w:val="008C59DD"/>
    <w:rsid w:val="009076E5"/>
    <w:rsid w:val="00907931"/>
    <w:rsid w:val="00920771"/>
    <w:rsid w:val="00925958"/>
    <w:rsid w:val="00937563"/>
    <w:rsid w:val="0099726B"/>
    <w:rsid w:val="009A3832"/>
    <w:rsid w:val="009B6726"/>
    <w:rsid w:val="009C2106"/>
    <w:rsid w:val="009C3512"/>
    <w:rsid w:val="009C5373"/>
    <w:rsid w:val="00A16991"/>
    <w:rsid w:val="00A206EE"/>
    <w:rsid w:val="00A20BDC"/>
    <w:rsid w:val="00A2341B"/>
    <w:rsid w:val="00A92AB8"/>
    <w:rsid w:val="00A97220"/>
    <w:rsid w:val="00AA4D00"/>
    <w:rsid w:val="00AA515B"/>
    <w:rsid w:val="00AC4EBE"/>
    <w:rsid w:val="00AD00B9"/>
    <w:rsid w:val="00AD5517"/>
    <w:rsid w:val="00AD6717"/>
    <w:rsid w:val="00AF2AB1"/>
    <w:rsid w:val="00AF6C73"/>
    <w:rsid w:val="00B05AB7"/>
    <w:rsid w:val="00B14F0D"/>
    <w:rsid w:val="00B16480"/>
    <w:rsid w:val="00B26AD0"/>
    <w:rsid w:val="00B51FA5"/>
    <w:rsid w:val="00BA2B1D"/>
    <w:rsid w:val="00BB6194"/>
    <w:rsid w:val="00BC651E"/>
    <w:rsid w:val="00BF0D33"/>
    <w:rsid w:val="00C023D9"/>
    <w:rsid w:val="00C045A1"/>
    <w:rsid w:val="00C17DC4"/>
    <w:rsid w:val="00C20AAD"/>
    <w:rsid w:val="00C22671"/>
    <w:rsid w:val="00C33855"/>
    <w:rsid w:val="00C468C6"/>
    <w:rsid w:val="00C61650"/>
    <w:rsid w:val="00C6165E"/>
    <w:rsid w:val="00C63D66"/>
    <w:rsid w:val="00C65F57"/>
    <w:rsid w:val="00C66BE4"/>
    <w:rsid w:val="00CA3643"/>
    <w:rsid w:val="00CA76BC"/>
    <w:rsid w:val="00CB36EB"/>
    <w:rsid w:val="00CB3A3C"/>
    <w:rsid w:val="00CC1E28"/>
    <w:rsid w:val="00CF51EE"/>
    <w:rsid w:val="00D14CFE"/>
    <w:rsid w:val="00D21188"/>
    <w:rsid w:val="00D45C22"/>
    <w:rsid w:val="00D474EB"/>
    <w:rsid w:val="00D50AF7"/>
    <w:rsid w:val="00D50D03"/>
    <w:rsid w:val="00D55F73"/>
    <w:rsid w:val="00D70345"/>
    <w:rsid w:val="00D80083"/>
    <w:rsid w:val="00D93A2B"/>
    <w:rsid w:val="00DC2D33"/>
    <w:rsid w:val="00DC4F3C"/>
    <w:rsid w:val="00DC5795"/>
    <w:rsid w:val="00DD5270"/>
    <w:rsid w:val="00E02415"/>
    <w:rsid w:val="00E14CF7"/>
    <w:rsid w:val="00E568F5"/>
    <w:rsid w:val="00E63A11"/>
    <w:rsid w:val="00E706C7"/>
    <w:rsid w:val="00E81D88"/>
    <w:rsid w:val="00E90A77"/>
    <w:rsid w:val="00EA43A2"/>
    <w:rsid w:val="00EC4AB2"/>
    <w:rsid w:val="00EC744F"/>
    <w:rsid w:val="00ED394F"/>
    <w:rsid w:val="00EE1E44"/>
    <w:rsid w:val="00F02295"/>
    <w:rsid w:val="00F12FE3"/>
    <w:rsid w:val="00F448FC"/>
    <w:rsid w:val="00F80293"/>
    <w:rsid w:val="00FB390A"/>
    <w:rsid w:val="00FB6511"/>
    <w:rsid w:val="00FC7519"/>
    <w:rsid w:val="00FD18B7"/>
    <w:rsid w:val="00FE0E7A"/>
    <w:rsid w:val="00FF42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9A9FB9"/>
  <w15:docId w15:val="{40072107-2203-476C-9DB3-2FC43437E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717"/>
    <w:pPr>
      <w:spacing w:after="0" w:line="240" w:lineRule="auto"/>
    </w:pPr>
    <w:rPr>
      <w:rFonts w:ascii="Times New Roman" w:eastAsia="Times New Roman" w:hAnsi="Times New Roman" w:cs="Times New Roman"/>
      <w:sz w:val="24"/>
      <w:szCs w:val="24"/>
      <w:lang w:val="en-AU"/>
    </w:rPr>
  </w:style>
  <w:style w:type="paragraph" w:styleId="Heading3">
    <w:name w:val="heading 3"/>
    <w:basedOn w:val="Normal"/>
    <w:link w:val="Heading3Char"/>
    <w:uiPriority w:val="9"/>
    <w:qFormat/>
    <w:rsid w:val="00DC2D33"/>
    <w:pPr>
      <w:spacing w:before="100" w:beforeAutospacing="1" w:after="100" w:afterAutospacing="1"/>
      <w:outlineLvl w:val="2"/>
    </w:pPr>
    <w:rPr>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6717"/>
    <w:rPr>
      <w:rFonts w:ascii="Tahoma" w:hAnsi="Tahoma" w:cs="Tahoma"/>
      <w:sz w:val="16"/>
      <w:szCs w:val="16"/>
    </w:rPr>
  </w:style>
  <w:style w:type="character" w:customStyle="1" w:styleId="BalloonTextChar">
    <w:name w:val="Balloon Text Char"/>
    <w:basedOn w:val="DefaultParagraphFont"/>
    <w:link w:val="BalloonText"/>
    <w:uiPriority w:val="99"/>
    <w:semiHidden/>
    <w:rsid w:val="00AD6717"/>
    <w:rPr>
      <w:rFonts w:ascii="Tahoma" w:eastAsia="Times New Roman" w:hAnsi="Tahoma" w:cs="Tahoma"/>
      <w:sz w:val="16"/>
      <w:szCs w:val="16"/>
      <w:lang w:val="en-AU"/>
    </w:rPr>
  </w:style>
  <w:style w:type="character" w:styleId="Hyperlink">
    <w:name w:val="Hyperlink"/>
    <w:basedOn w:val="DefaultParagraphFont"/>
    <w:uiPriority w:val="99"/>
    <w:unhideWhenUsed/>
    <w:rsid w:val="00AD6717"/>
    <w:rPr>
      <w:color w:val="0000FF" w:themeColor="hyperlink"/>
      <w:u w:val="single"/>
    </w:rPr>
  </w:style>
  <w:style w:type="table" w:styleId="TableGrid">
    <w:name w:val="Table Grid"/>
    <w:basedOn w:val="TableNormal"/>
    <w:rsid w:val="005253E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style-span">
    <w:name w:val="apple-style-span"/>
    <w:basedOn w:val="DefaultParagraphFont"/>
    <w:rsid w:val="00D70345"/>
  </w:style>
  <w:style w:type="character" w:customStyle="1" w:styleId="Heading3Char">
    <w:name w:val="Heading 3 Char"/>
    <w:basedOn w:val="DefaultParagraphFont"/>
    <w:link w:val="Heading3"/>
    <w:uiPriority w:val="9"/>
    <w:rsid w:val="00DC2D33"/>
    <w:rPr>
      <w:rFonts w:ascii="Times New Roman" w:eastAsia="Times New Roman" w:hAnsi="Times New Roman" w:cs="Times New Roman"/>
      <w:b/>
      <w:bCs/>
      <w:sz w:val="27"/>
      <w:szCs w:val="27"/>
      <w:lang w:val="en-AU" w:eastAsia="en-AU"/>
    </w:rPr>
  </w:style>
  <w:style w:type="paragraph" w:styleId="ListParagraph">
    <w:name w:val="List Paragraph"/>
    <w:basedOn w:val="Normal"/>
    <w:uiPriority w:val="34"/>
    <w:qFormat/>
    <w:rsid w:val="0078683C"/>
    <w:pPr>
      <w:ind w:left="720"/>
      <w:contextualSpacing/>
    </w:pPr>
  </w:style>
  <w:style w:type="paragraph" w:styleId="Header">
    <w:name w:val="header"/>
    <w:basedOn w:val="Normal"/>
    <w:link w:val="HeaderChar"/>
    <w:uiPriority w:val="99"/>
    <w:unhideWhenUsed/>
    <w:rsid w:val="00072198"/>
    <w:pPr>
      <w:tabs>
        <w:tab w:val="center" w:pos="4513"/>
        <w:tab w:val="right" w:pos="9026"/>
      </w:tabs>
    </w:pPr>
  </w:style>
  <w:style w:type="character" w:customStyle="1" w:styleId="HeaderChar">
    <w:name w:val="Header Char"/>
    <w:basedOn w:val="DefaultParagraphFont"/>
    <w:link w:val="Header"/>
    <w:uiPriority w:val="99"/>
    <w:rsid w:val="00072198"/>
    <w:rPr>
      <w:rFonts w:ascii="Times New Roman" w:eastAsia="Times New Roman" w:hAnsi="Times New Roman" w:cs="Times New Roman"/>
      <w:sz w:val="24"/>
      <w:szCs w:val="24"/>
      <w:lang w:val="en-AU"/>
    </w:rPr>
  </w:style>
  <w:style w:type="paragraph" w:styleId="Footer">
    <w:name w:val="footer"/>
    <w:basedOn w:val="Normal"/>
    <w:link w:val="FooterChar"/>
    <w:uiPriority w:val="99"/>
    <w:unhideWhenUsed/>
    <w:rsid w:val="00072198"/>
    <w:pPr>
      <w:tabs>
        <w:tab w:val="center" w:pos="4513"/>
        <w:tab w:val="right" w:pos="9026"/>
      </w:tabs>
    </w:pPr>
  </w:style>
  <w:style w:type="character" w:customStyle="1" w:styleId="FooterChar">
    <w:name w:val="Footer Char"/>
    <w:basedOn w:val="DefaultParagraphFont"/>
    <w:link w:val="Footer"/>
    <w:uiPriority w:val="99"/>
    <w:rsid w:val="00072198"/>
    <w:rPr>
      <w:rFonts w:ascii="Times New Roman" w:eastAsia="Times New Roman" w:hAnsi="Times New Roman" w:cs="Times New Roman"/>
      <w:sz w:val="24"/>
      <w:szCs w:val="24"/>
      <w:lang w:val="en-AU"/>
    </w:rPr>
  </w:style>
  <w:style w:type="character" w:styleId="PlaceholderText">
    <w:name w:val="Placeholder Text"/>
    <w:basedOn w:val="DefaultParagraphFont"/>
    <w:uiPriority w:val="99"/>
    <w:semiHidden/>
    <w:rsid w:val="009C2106"/>
    <w:rPr>
      <w:color w:val="808080"/>
    </w:rPr>
  </w:style>
  <w:style w:type="paragraph" w:customStyle="1" w:styleId="font8">
    <w:name w:val="font_8"/>
    <w:basedOn w:val="Normal"/>
    <w:rsid w:val="008833F8"/>
    <w:pPr>
      <w:spacing w:before="100" w:beforeAutospacing="1" w:after="100" w:afterAutospacing="1"/>
    </w:pPr>
    <w:rPr>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656176">
      <w:bodyDiv w:val="1"/>
      <w:marLeft w:val="0"/>
      <w:marRight w:val="0"/>
      <w:marTop w:val="0"/>
      <w:marBottom w:val="0"/>
      <w:divBdr>
        <w:top w:val="none" w:sz="0" w:space="0" w:color="auto"/>
        <w:left w:val="none" w:sz="0" w:space="0" w:color="auto"/>
        <w:bottom w:val="none" w:sz="0" w:space="0" w:color="auto"/>
        <w:right w:val="none" w:sz="0" w:space="0" w:color="auto"/>
      </w:divBdr>
    </w:div>
    <w:div w:id="1316715465">
      <w:bodyDiv w:val="1"/>
      <w:marLeft w:val="0"/>
      <w:marRight w:val="0"/>
      <w:marTop w:val="0"/>
      <w:marBottom w:val="0"/>
      <w:divBdr>
        <w:top w:val="none" w:sz="0" w:space="0" w:color="auto"/>
        <w:left w:val="none" w:sz="0" w:space="0" w:color="auto"/>
        <w:bottom w:val="none" w:sz="0" w:space="0" w:color="auto"/>
        <w:right w:val="none" w:sz="0" w:space="0" w:color="auto"/>
      </w:divBdr>
      <w:divsChild>
        <w:div w:id="651444082">
          <w:marLeft w:val="0"/>
          <w:marRight w:val="0"/>
          <w:marTop w:val="0"/>
          <w:marBottom w:val="0"/>
          <w:divBdr>
            <w:top w:val="none" w:sz="0" w:space="0" w:color="auto"/>
            <w:left w:val="none" w:sz="0" w:space="0" w:color="auto"/>
            <w:bottom w:val="none" w:sz="0" w:space="0" w:color="auto"/>
            <w:right w:val="none" w:sz="0" w:space="0" w:color="auto"/>
          </w:divBdr>
        </w:div>
        <w:div w:id="370541418">
          <w:marLeft w:val="0"/>
          <w:marRight w:val="0"/>
          <w:marTop w:val="0"/>
          <w:marBottom w:val="0"/>
          <w:divBdr>
            <w:top w:val="none" w:sz="0" w:space="0" w:color="auto"/>
            <w:left w:val="none" w:sz="0" w:space="0" w:color="auto"/>
            <w:bottom w:val="none" w:sz="0" w:space="0" w:color="auto"/>
            <w:right w:val="none" w:sz="0" w:space="0" w:color="auto"/>
          </w:divBdr>
        </w:div>
        <w:div w:id="331109913">
          <w:marLeft w:val="0"/>
          <w:marRight w:val="0"/>
          <w:marTop w:val="0"/>
          <w:marBottom w:val="0"/>
          <w:divBdr>
            <w:top w:val="none" w:sz="0" w:space="0" w:color="auto"/>
            <w:left w:val="none" w:sz="0" w:space="0" w:color="auto"/>
            <w:bottom w:val="none" w:sz="0" w:space="0" w:color="auto"/>
            <w:right w:val="none" w:sz="0" w:space="0" w:color="auto"/>
          </w:divBdr>
        </w:div>
        <w:div w:id="813177688">
          <w:marLeft w:val="0"/>
          <w:marRight w:val="0"/>
          <w:marTop w:val="0"/>
          <w:marBottom w:val="0"/>
          <w:divBdr>
            <w:top w:val="none" w:sz="0" w:space="0" w:color="auto"/>
            <w:left w:val="none" w:sz="0" w:space="0" w:color="auto"/>
            <w:bottom w:val="none" w:sz="0" w:space="0" w:color="auto"/>
            <w:right w:val="none" w:sz="0" w:space="0" w:color="auto"/>
          </w:divBdr>
        </w:div>
        <w:div w:id="5045933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amfa.edu.a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amsa.gov.au" TargetMode="Externa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amfa.edu.au"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EBE0172970D40CB8834B8221866AE02"/>
        <w:category>
          <w:name w:val="General"/>
          <w:gallery w:val="placeholder"/>
        </w:category>
        <w:types>
          <w:type w:val="bbPlcHdr"/>
        </w:types>
        <w:behaviors>
          <w:behavior w:val="content"/>
        </w:behaviors>
        <w:guid w:val="{6C3DBB7E-8ED4-4D12-95EC-A915369B029F}"/>
      </w:docPartPr>
      <w:docPartBody>
        <w:p w:rsidR="000F6734" w:rsidRDefault="00A45087">
          <w:r w:rsidRPr="007761BB">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F44487"/>
    <w:rsid w:val="000F6734"/>
    <w:rsid w:val="001A1E1B"/>
    <w:rsid w:val="00576BFD"/>
    <w:rsid w:val="00614285"/>
    <w:rsid w:val="006C5AE3"/>
    <w:rsid w:val="008A7B5A"/>
    <w:rsid w:val="00920693"/>
    <w:rsid w:val="0094026A"/>
    <w:rsid w:val="00A45087"/>
    <w:rsid w:val="00B553CF"/>
    <w:rsid w:val="00B55AA1"/>
    <w:rsid w:val="00D3708D"/>
    <w:rsid w:val="00D73373"/>
    <w:rsid w:val="00D87EED"/>
    <w:rsid w:val="00F4448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53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508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2022-05-23T00:00:00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ff7e785-98bf-4e04-9c24-7b92e0869cd2">
      <Terms xmlns="http://schemas.microsoft.com/office/infopath/2007/PartnerControls"/>
    </lcf76f155ced4ddcb4097134ff3c332f>
    <TaxCatchAll xmlns="ed2761a8-a8e3-44dd-b69f-80be08d1a6b4"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A307F92203BD1D4FA6AFBB8C84DCC324" ma:contentTypeVersion="16" ma:contentTypeDescription="Create a new document." ma:contentTypeScope="" ma:versionID="dbfed72da227d363dd6f578a88200308">
  <xsd:schema xmlns:xsd="http://www.w3.org/2001/XMLSchema" xmlns:xs="http://www.w3.org/2001/XMLSchema" xmlns:p="http://schemas.microsoft.com/office/2006/metadata/properties" xmlns:ns2="8ff7e785-98bf-4e04-9c24-7b92e0869cd2" xmlns:ns3="ed2761a8-a8e3-44dd-b69f-80be08d1a6b4" targetNamespace="http://schemas.microsoft.com/office/2006/metadata/properties" ma:root="true" ma:fieldsID="f3dc0e3ba0700e5245b6983b25bb7845" ns2:_="" ns3:_="">
    <xsd:import namespace="8ff7e785-98bf-4e04-9c24-7b92e0869cd2"/>
    <xsd:import namespace="ed2761a8-a8e3-44dd-b69f-80be08d1a6b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f7e785-98bf-4e04-9c24-7b92e0869c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66ca475-84d0-432b-b790-2ea0d073704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d2761a8-a8e3-44dd-b69f-80be08d1a6b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bb614d0-df0a-4c3c-a74a-68f1195cf8a2}" ma:internalName="TaxCatchAll" ma:showField="CatchAllData" ma:web="ed2761a8-a8e3-44dd-b69f-80be08d1a6b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47B90A2-43D4-4AFA-BFB7-B8A5645666E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6B88AC5-BEC8-477A-AEAC-197B7458707F}">
  <ds:schemaRefs>
    <ds:schemaRef ds:uri="http://schemas.openxmlformats.org/officeDocument/2006/bibliography"/>
  </ds:schemaRefs>
</ds:datastoreItem>
</file>

<file path=customXml/itemProps4.xml><?xml version="1.0" encoding="utf-8"?>
<ds:datastoreItem xmlns:ds="http://schemas.openxmlformats.org/officeDocument/2006/customXml" ds:itemID="{C4D58131-8DCF-445F-9ECC-F786C1537C00}">
  <ds:schemaRefs>
    <ds:schemaRef ds:uri="http://schemas.microsoft.com/sharepoint/v3/contenttype/forms"/>
  </ds:schemaRefs>
</ds:datastoreItem>
</file>

<file path=customXml/itemProps5.xml><?xml version="1.0" encoding="utf-8"?>
<ds:datastoreItem xmlns:ds="http://schemas.openxmlformats.org/officeDocument/2006/customXml" ds:itemID="{ABBD4450-4BFE-4A23-9110-1CD87E500E95}"/>
</file>

<file path=docProps/app.xml><?xml version="1.0" encoding="utf-8"?>
<Properties xmlns="http://schemas.openxmlformats.org/officeDocument/2006/extended-properties" xmlns:vt="http://schemas.openxmlformats.org/officeDocument/2006/docPropsVTypes">
  <Template>Normal</Template>
  <TotalTime>17</TotalTime>
  <Pages>2</Pages>
  <Words>722</Words>
  <Characters>4121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CopeJames</dc:creator>
  <cp:lastModifiedBy>Maureen Jones</cp:lastModifiedBy>
  <cp:revision>18</cp:revision>
  <cp:lastPrinted>2020-06-24T04:37:00Z</cp:lastPrinted>
  <dcterms:created xsi:type="dcterms:W3CDTF">2020-06-24T04:33:00Z</dcterms:created>
  <dcterms:modified xsi:type="dcterms:W3CDTF">2022-05-23T05:20:00Z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0x010100A307F92203BD1D4FA6AFBB8C84DCC324</vt:lpwstr>
  </property>
  <property fmtid="{D5CDD505-2E9C-101B-9397-08002B2CF9AE}" pid="3" name="Order">
    <vt:r8>2678000</vt:r8>
  </property>
</Properties>
</file>